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6471EB"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A631F" w:rsidRDefault="00AC7A0E" w:rsidP="00714BEA">
      <w:pPr>
        <w:spacing w:after="0" w:line="140" w:lineRule="atLeast"/>
        <w:rPr>
          <w:rFonts w:ascii="Cambria" w:hAnsi="Cambria" w:cs="Segoe UI"/>
          <w:b/>
          <w:i/>
          <w:sz w:val="28"/>
          <w:szCs w:val="44"/>
        </w:rPr>
      </w:pPr>
      <w:r>
        <w:rPr>
          <w:rFonts w:ascii="Cambria" w:hAnsi="Cambria" w:cs="Segoe UI"/>
          <w:b/>
          <w:i/>
          <w:sz w:val="28"/>
          <w:szCs w:val="44"/>
        </w:rPr>
        <w:t>Nr</w:t>
      </w:r>
      <w:r w:rsidR="001B121A">
        <w:rPr>
          <w:rFonts w:ascii="Cambria" w:hAnsi="Cambria" w:cs="Segoe UI"/>
          <w:b/>
          <w:i/>
          <w:sz w:val="28"/>
          <w:szCs w:val="44"/>
        </w:rPr>
        <w:t xml:space="preserve"> 3</w:t>
      </w:r>
      <w:r w:rsidR="00455E39">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1B121A">
        <w:rPr>
          <w:rFonts w:ascii="Cambria" w:hAnsi="Cambria" w:cs="Segoe UI"/>
          <w:b/>
          <w:i/>
          <w:sz w:val="28"/>
          <w:szCs w:val="44"/>
        </w:rPr>
        <w:t xml:space="preserve"> 11 Juni 2022</w:t>
      </w:r>
    </w:p>
    <w:p w:rsidR="001B121A" w:rsidRDefault="001B121A" w:rsidP="00714BEA">
      <w:pPr>
        <w:spacing w:after="0" w:line="140" w:lineRule="atLeast"/>
        <w:rPr>
          <w:rFonts w:ascii="Cambria" w:hAnsi="Cambria" w:cs="Segoe UI"/>
          <w:b/>
          <w:i/>
          <w:sz w:val="28"/>
          <w:szCs w:val="44"/>
        </w:rPr>
      </w:pPr>
    </w:p>
    <w:p w:rsidR="001B121A" w:rsidRDefault="001B121A" w:rsidP="00714BEA">
      <w:pPr>
        <w:spacing w:after="0" w:line="140" w:lineRule="atLeast"/>
        <w:rPr>
          <w:rFonts w:ascii="Cambria" w:hAnsi="Cambria" w:cs="Segoe UI"/>
          <w:b/>
          <w:i/>
          <w:sz w:val="28"/>
          <w:szCs w:val="44"/>
        </w:rPr>
      </w:pPr>
      <w:r>
        <w:rPr>
          <w:rFonts w:ascii="Cambria" w:hAnsi="Cambria" w:cs="Segoe UI"/>
          <w:b/>
          <w:i/>
          <w:sz w:val="28"/>
          <w:szCs w:val="44"/>
        </w:rPr>
        <w:t>Kära Hellervänner!</w:t>
      </w:r>
    </w:p>
    <w:p w:rsidR="009804D1" w:rsidRPr="009804D1" w:rsidRDefault="009804D1" w:rsidP="00714BEA">
      <w:pPr>
        <w:spacing w:after="0" w:line="140" w:lineRule="atLeast"/>
        <w:rPr>
          <w:rFonts w:ascii="Cambria" w:hAnsi="Cambria" w:cs="Segoe UI"/>
          <w:bCs/>
          <w:iCs/>
          <w:sz w:val="28"/>
          <w:szCs w:val="44"/>
        </w:rPr>
      </w:pPr>
      <w:r>
        <w:rPr>
          <w:rFonts w:ascii="Cambria" w:hAnsi="Cambria" w:cs="Segoe UI"/>
          <w:bCs/>
          <w:iCs/>
          <w:sz w:val="28"/>
          <w:szCs w:val="44"/>
        </w:rPr>
        <w:t xml:space="preserve">Nu kommer sommaren och med den såväl vår resa till Lösen </w:t>
      </w:r>
      <w:r w:rsidR="00033F31">
        <w:rPr>
          <w:rFonts w:ascii="Cambria" w:hAnsi="Cambria" w:cs="Segoe UI"/>
          <w:bCs/>
          <w:iCs/>
          <w:sz w:val="28"/>
          <w:szCs w:val="44"/>
        </w:rPr>
        <w:t>och Karlsk</w:t>
      </w:r>
      <w:r w:rsidR="00055CC8">
        <w:rPr>
          <w:rFonts w:ascii="Cambria" w:hAnsi="Cambria" w:cs="Segoe UI"/>
          <w:bCs/>
          <w:iCs/>
          <w:sz w:val="28"/>
          <w:szCs w:val="44"/>
        </w:rPr>
        <w:t>rona</w:t>
      </w:r>
      <w:r w:rsidR="00033F31">
        <w:rPr>
          <w:rFonts w:ascii="Cambria" w:hAnsi="Cambria" w:cs="Segoe UI"/>
          <w:bCs/>
          <w:iCs/>
          <w:sz w:val="28"/>
          <w:szCs w:val="44"/>
        </w:rPr>
        <w:t xml:space="preserve"> </w:t>
      </w:r>
      <w:r>
        <w:rPr>
          <w:rFonts w:ascii="Cambria" w:hAnsi="Cambria" w:cs="Segoe UI"/>
          <w:bCs/>
          <w:iCs/>
          <w:sz w:val="28"/>
          <w:szCs w:val="44"/>
        </w:rPr>
        <w:t>(</w:t>
      </w:r>
      <w:r w:rsidR="00033F31">
        <w:rPr>
          <w:rFonts w:ascii="Cambria" w:hAnsi="Cambria" w:cs="Segoe UI"/>
          <w:bCs/>
          <w:iCs/>
          <w:sz w:val="28"/>
          <w:szCs w:val="44"/>
        </w:rPr>
        <w:t xml:space="preserve">utförlig </w:t>
      </w:r>
      <w:r>
        <w:rPr>
          <w:rFonts w:ascii="Cambria" w:hAnsi="Cambria" w:cs="Segoe UI"/>
          <w:bCs/>
          <w:iCs/>
          <w:sz w:val="28"/>
          <w:szCs w:val="44"/>
        </w:rPr>
        <w:t xml:space="preserve">rapport följer i nästa nummer) </w:t>
      </w:r>
      <w:r w:rsidR="002A1A17">
        <w:rPr>
          <w:rFonts w:ascii="Cambria" w:hAnsi="Cambria" w:cs="Segoe UI"/>
          <w:bCs/>
          <w:iCs/>
          <w:sz w:val="28"/>
          <w:szCs w:val="44"/>
        </w:rPr>
        <w:t>som</w:t>
      </w:r>
      <w:r>
        <w:rPr>
          <w:rFonts w:ascii="Cambria" w:hAnsi="Cambria" w:cs="Segoe UI"/>
          <w:bCs/>
          <w:iCs/>
          <w:sz w:val="28"/>
          <w:szCs w:val="44"/>
        </w:rPr>
        <w:t xml:space="preserve"> årsmöte med utdelandet av årsbok m.m.</w:t>
      </w:r>
      <w:r w:rsidR="00033F31">
        <w:rPr>
          <w:rFonts w:ascii="Cambria" w:hAnsi="Cambria" w:cs="Segoe UI"/>
          <w:bCs/>
          <w:iCs/>
          <w:sz w:val="28"/>
          <w:szCs w:val="44"/>
        </w:rPr>
        <w:t xml:space="preserve"> Hoppas att vi ses där. </w:t>
      </w:r>
    </w:p>
    <w:p w:rsidR="001B121A" w:rsidRDefault="001B121A" w:rsidP="00714BEA">
      <w:pPr>
        <w:spacing w:after="0" w:line="140" w:lineRule="atLeast"/>
        <w:rPr>
          <w:rFonts w:ascii="Cambria" w:hAnsi="Cambria" w:cs="Segoe UI"/>
          <w:b/>
          <w:i/>
          <w:sz w:val="28"/>
          <w:szCs w:val="44"/>
        </w:rPr>
      </w:pPr>
    </w:p>
    <w:p w:rsidR="001B121A" w:rsidRDefault="001B121A" w:rsidP="00714BEA">
      <w:pPr>
        <w:spacing w:after="0" w:line="140" w:lineRule="atLeast"/>
        <w:rPr>
          <w:rFonts w:ascii="Cambria" w:hAnsi="Cambria" w:cs="Segoe UI"/>
          <w:b/>
          <w:i/>
          <w:sz w:val="28"/>
          <w:szCs w:val="44"/>
        </w:rPr>
      </w:pPr>
      <w:r>
        <w:rPr>
          <w:rFonts w:ascii="Cambria" w:hAnsi="Cambria" w:cs="Segoe UI"/>
          <w:b/>
          <w:i/>
          <w:sz w:val="28"/>
          <w:szCs w:val="44"/>
        </w:rPr>
        <w:t>Årsmöte på Trollenäs</w:t>
      </w:r>
    </w:p>
    <w:p w:rsidR="009A0869" w:rsidRPr="009A0869" w:rsidRDefault="009A0869" w:rsidP="00714BEA">
      <w:pPr>
        <w:spacing w:after="0" w:line="140" w:lineRule="atLeast"/>
        <w:rPr>
          <w:rFonts w:ascii="Cambria" w:hAnsi="Cambria" w:cs="Segoe UI"/>
          <w:bCs/>
          <w:iCs/>
          <w:sz w:val="28"/>
          <w:szCs w:val="44"/>
        </w:rPr>
      </w:pPr>
      <w:r>
        <w:rPr>
          <w:rFonts w:ascii="Cambria" w:hAnsi="Cambria" w:cs="Segoe UI"/>
          <w:bCs/>
          <w:iCs/>
          <w:sz w:val="28"/>
          <w:szCs w:val="44"/>
        </w:rPr>
        <w:t xml:space="preserve">Som ni alla redan fått meddelande </w:t>
      </w:r>
      <w:r w:rsidR="002A1A17">
        <w:rPr>
          <w:rFonts w:ascii="Cambria" w:hAnsi="Cambria" w:cs="Segoe UI"/>
          <w:bCs/>
          <w:iCs/>
          <w:sz w:val="28"/>
          <w:szCs w:val="44"/>
        </w:rPr>
        <w:t xml:space="preserve">om </w:t>
      </w:r>
      <w:r>
        <w:rPr>
          <w:rFonts w:ascii="Cambria" w:hAnsi="Cambria" w:cs="Segoe UI"/>
          <w:bCs/>
          <w:iCs/>
          <w:sz w:val="28"/>
          <w:szCs w:val="44"/>
        </w:rPr>
        <w:t>äger årsmötet precis som förra året rum den 20 juli på trappen till Trollenäs slott.</w:t>
      </w:r>
      <w:r w:rsidR="00033F31">
        <w:rPr>
          <w:rFonts w:ascii="Cambria" w:hAnsi="Cambria" w:cs="Segoe UI"/>
          <w:bCs/>
          <w:iCs/>
          <w:sz w:val="28"/>
          <w:szCs w:val="44"/>
        </w:rPr>
        <w:t xml:space="preserve"> Alla handlingar</w:t>
      </w:r>
      <w:r w:rsidR="00B140EE">
        <w:rPr>
          <w:rFonts w:ascii="Cambria" w:hAnsi="Cambria" w:cs="Segoe UI"/>
          <w:bCs/>
          <w:iCs/>
          <w:sz w:val="28"/>
          <w:szCs w:val="44"/>
        </w:rPr>
        <w:t xml:space="preserve"> bland anat förslag till stadge-ändring</w:t>
      </w:r>
      <w:r w:rsidR="00033F31">
        <w:rPr>
          <w:rFonts w:ascii="Cambria" w:hAnsi="Cambria" w:cs="Segoe UI"/>
          <w:bCs/>
          <w:iCs/>
          <w:sz w:val="28"/>
          <w:szCs w:val="44"/>
        </w:rPr>
        <w:t xml:space="preserve"> kommer i separat utskick.</w:t>
      </w:r>
    </w:p>
    <w:p w:rsidR="001B121A" w:rsidRDefault="001B121A" w:rsidP="00714BEA">
      <w:pPr>
        <w:spacing w:after="0" w:line="140" w:lineRule="atLeast"/>
        <w:rPr>
          <w:rFonts w:ascii="Cambria" w:hAnsi="Cambria" w:cs="Segoe UI"/>
          <w:b/>
          <w:i/>
          <w:sz w:val="28"/>
          <w:szCs w:val="44"/>
        </w:rPr>
      </w:pPr>
    </w:p>
    <w:p w:rsidR="001B121A" w:rsidRDefault="001B121A" w:rsidP="00714BEA">
      <w:pPr>
        <w:spacing w:after="0" w:line="140" w:lineRule="atLeast"/>
        <w:rPr>
          <w:rFonts w:ascii="Cambria" w:hAnsi="Cambria" w:cs="Segoe UI"/>
          <w:b/>
          <w:i/>
          <w:sz w:val="28"/>
          <w:szCs w:val="44"/>
        </w:rPr>
      </w:pPr>
      <w:r>
        <w:rPr>
          <w:rFonts w:ascii="Cambria" w:hAnsi="Cambria" w:cs="Segoe UI"/>
          <w:b/>
          <w:i/>
          <w:sz w:val="28"/>
          <w:szCs w:val="44"/>
        </w:rPr>
        <w:t>Årsboken</w:t>
      </w:r>
    </w:p>
    <w:p w:rsidR="009A0869" w:rsidRDefault="009A0869" w:rsidP="00714BEA">
      <w:pPr>
        <w:spacing w:after="0" w:line="140" w:lineRule="atLeast"/>
        <w:rPr>
          <w:rFonts w:ascii="Cambria" w:hAnsi="Cambria" w:cs="Segoe UI"/>
          <w:bCs/>
          <w:iCs/>
          <w:sz w:val="28"/>
          <w:szCs w:val="44"/>
        </w:rPr>
      </w:pPr>
      <w:r>
        <w:rPr>
          <w:rFonts w:ascii="Cambria" w:hAnsi="Cambria" w:cs="Segoe UI"/>
          <w:bCs/>
          <w:iCs/>
          <w:sz w:val="28"/>
          <w:szCs w:val="44"/>
        </w:rPr>
        <w:t xml:space="preserve">Ivo Holmqvists genomgång av hur Frank Heller har recenserats i olika tider och av olika anmälare kommer förhoppningsvis att kunna delas ut vid årsmötet. De som </w:t>
      </w:r>
      <w:r w:rsidR="00836605">
        <w:rPr>
          <w:rFonts w:ascii="Cambria" w:hAnsi="Cambria" w:cs="Segoe UI"/>
          <w:bCs/>
          <w:iCs/>
          <w:sz w:val="28"/>
          <w:szCs w:val="44"/>
        </w:rPr>
        <w:t>inte kan vara med där kommer förstås att få den sig tillsänd.</w:t>
      </w:r>
    </w:p>
    <w:p w:rsidR="00033F31" w:rsidRDefault="00033F31" w:rsidP="00714BEA">
      <w:pPr>
        <w:spacing w:after="0" w:line="140" w:lineRule="atLeast"/>
        <w:rPr>
          <w:rFonts w:ascii="Cambria" w:hAnsi="Cambria" w:cs="Segoe UI"/>
          <w:bCs/>
          <w:iCs/>
          <w:sz w:val="28"/>
          <w:szCs w:val="44"/>
        </w:rPr>
      </w:pPr>
    </w:p>
    <w:p w:rsidR="00033F31" w:rsidRPr="009A0869" w:rsidRDefault="00033F31" w:rsidP="00714BEA">
      <w:pPr>
        <w:spacing w:after="0" w:line="140" w:lineRule="atLeast"/>
        <w:rPr>
          <w:rFonts w:ascii="Cambria" w:hAnsi="Cambria" w:cs="Segoe UI"/>
          <w:bCs/>
          <w:iCs/>
          <w:sz w:val="28"/>
          <w:szCs w:val="44"/>
        </w:rPr>
      </w:pPr>
    </w:p>
    <w:p w:rsidR="001B121A" w:rsidRDefault="001B121A" w:rsidP="00714BEA">
      <w:pPr>
        <w:spacing w:after="0" w:line="140" w:lineRule="atLeast"/>
        <w:rPr>
          <w:rFonts w:ascii="Cambria" w:hAnsi="Cambria" w:cs="Segoe UI"/>
          <w:b/>
          <w:i/>
          <w:sz w:val="28"/>
          <w:szCs w:val="44"/>
        </w:rPr>
      </w:pPr>
    </w:p>
    <w:p w:rsidR="001B121A" w:rsidRDefault="001B121A" w:rsidP="00714BEA">
      <w:pPr>
        <w:spacing w:after="0" w:line="140" w:lineRule="atLeast"/>
        <w:rPr>
          <w:rFonts w:ascii="Cambria" w:hAnsi="Cambria" w:cs="Segoe UI"/>
          <w:b/>
          <w:i/>
          <w:sz w:val="28"/>
          <w:szCs w:val="44"/>
        </w:rPr>
      </w:pPr>
      <w:r>
        <w:rPr>
          <w:rFonts w:ascii="Cambria" w:hAnsi="Cambria" w:cs="Segoe UI"/>
          <w:b/>
          <w:i/>
          <w:sz w:val="28"/>
          <w:szCs w:val="44"/>
        </w:rPr>
        <w:t>Bohêmeliv och litterära kontakter – Frank Heller och Ulla Bjerne.</w:t>
      </w:r>
    </w:p>
    <w:p w:rsidR="002B190B" w:rsidRDefault="002B190B" w:rsidP="00714BEA">
      <w:pPr>
        <w:spacing w:after="0" w:line="140" w:lineRule="atLeast"/>
        <w:rPr>
          <w:rFonts w:ascii="Cambria" w:hAnsi="Cambria" w:cs="Segoe UI"/>
          <w:bCs/>
          <w:iCs/>
          <w:sz w:val="28"/>
          <w:szCs w:val="44"/>
        </w:rPr>
      </w:pPr>
      <w:r>
        <w:rPr>
          <w:rFonts w:ascii="Cambria" w:hAnsi="Cambria" w:cs="Segoe UI"/>
          <w:bCs/>
          <w:iCs/>
          <w:sz w:val="28"/>
          <w:szCs w:val="44"/>
        </w:rPr>
        <w:t>I Köpenhamn under först</w:t>
      </w:r>
      <w:r w:rsidR="00D513D9">
        <w:rPr>
          <w:rFonts w:ascii="Cambria" w:hAnsi="Cambria" w:cs="Segoe UI"/>
          <w:bCs/>
          <w:iCs/>
          <w:sz w:val="28"/>
          <w:szCs w:val="44"/>
        </w:rPr>
        <w:t>a</w:t>
      </w:r>
      <w:r>
        <w:rPr>
          <w:rFonts w:ascii="Cambria" w:hAnsi="Cambria" w:cs="Segoe UI"/>
          <w:bCs/>
          <w:iCs/>
          <w:sz w:val="28"/>
          <w:szCs w:val="44"/>
        </w:rPr>
        <w:t xml:space="preserve"> världskriget umgicks Gunnar Serner med svenska och norska författare och konstnärer som Sven Elvestad (pseudonymen Stein Riverton), Adolf Hallman, Artur Möller, Gully Ohlson (pseudonymen Ulla Bjerne) och Herman Wildenwey. Bekantskapen med Ulla Bjerne kom att bli intensiv och varaktig.</w:t>
      </w:r>
    </w:p>
    <w:p w:rsidR="00A85259" w:rsidRDefault="00A85259" w:rsidP="00714BEA">
      <w:pPr>
        <w:spacing w:after="0" w:line="140" w:lineRule="atLeast"/>
        <w:rPr>
          <w:rFonts w:ascii="Cambria" w:hAnsi="Cambria" w:cs="Segoe UI"/>
          <w:bCs/>
          <w:iCs/>
          <w:sz w:val="28"/>
          <w:szCs w:val="44"/>
        </w:rPr>
      </w:pPr>
      <w:r>
        <w:rPr>
          <w:rFonts w:ascii="Cambria" w:hAnsi="Cambria" w:cs="Segoe UI"/>
          <w:bCs/>
          <w:iCs/>
          <w:sz w:val="28"/>
          <w:szCs w:val="44"/>
        </w:rPr>
        <w:t xml:space="preserve">I </w:t>
      </w:r>
      <w:r w:rsidR="002A1A17">
        <w:rPr>
          <w:rFonts w:ascii="Cambria" w:hAnsi="Cambria" w:cs="Segoe UI"/>
          <w:bCs/>
          <w:iCs/>
          <w:sz w:val="28"/>
          <w:szCs w:val="44"/>
        </w:rPr>
        <w:t xml:space="preserve">Evert </w:t>
      </w:r>
      <w:r>
        <w:rPr>
          <w:rFonts w:ascii="Cambria" w:hAnsi="Cambria" w:cs="Segoe UI"/>
          <w:bCs/>
          <w:iCs/>
          <w:sz w:val="28"/>
          <w:szCs w:val="44"/>
        </w:rPr>
        <w:t xml:space="preserve">Taubes </w:t>
      </w:r>
      <w:r>
        <w:rPr>
          <w:rFonts w:ascii="Cambria" w:hAnsi="Cambria" w:cs="Segoe UI"/>
          <w:bCs/>
          <w:i/>
          <w:sz w:val="28"/>
          <w:szCs w:val="44"/>
        </w:rPr>
        <w:t>Mina damer och herrar (</w:t>
      </w:r>
      <w:r w:rsidR="00885C11">
        <w:rPr>
          <w:rFonts w:ascii="Cambria" w:hAnsi="Cambria" w:cs="Segoe UI"/>
          <w:bCs/>
          <w:iCs/>
          <w:sz w:val="28"/>
          <w:szCs w:val="44"/>
        </w:rPr>
        <w:t xml:space="preserve">1917) införs Bjernes </w:t>
      </w:r>
      <w:r w:rsidR="00885C11">
        <w:rPr>
          <w:rFonts w:ascii="Cambria" w:hAnsi="Cambria" w:cs="Segoe UI"/>
          <w:bCs/>
          <w:i/>
          <w:sz w:val="28"/>
          <w:szCs w:val="44"/>
        </w:rPr>
        <w:t xml:space="preserve">alter ego </w:t>
      </w:r>
      <w:r w:rsidR="00885C11">
        <w:rPr>
          <w:rFonts w:ascii="Cambria" w:hAnsi="Cambria" w:cs="Segoe UI"/>
          <w:bCs/>
          <w:iCs/>
          <w:sz w:val="28"/>
          <w:szCs w:val="44"/>
        </w:rPr>
        <w:t>”kriminalkoloniens prinsessa” Ella Barke, med följande ord:</w:t>
      </w:r>
    </w:p>
    <w:p w:rsidR="00885C11" w:rsidRDefault="00885C11" w:rsidP="00714BEA">
      <w:pPr>
        <w:spacing w:after="0" w:line="140" w:lineRule="atLeast"/>
        <w:rPr>
          <w:rFonts w:ascii="Cambria" w:hAnsi="Cambria" w:cs="Segoe UI"/>
          <w:bCs/>
          <w:iCs/>
          <w:sz w:val="28"/>
          <w:szCs w:val="44"/>
        </w:rPr>
      </w:pPr>
      <w:r>
        <w:rPr>
          <w:rFonts w:ascii="Cambria" w:hAnsi="Cambria" w:cs="Segoe UI"/>
          <w:bCs/>
          <w:iCs/>
          <w:sz w:val="28"/>
          <w:szCs w:val="44"/>
        </w:rPr>
        <w:t>”Den som av försynen begåvats med förmågan att beskriva en skön kvinna skulle inför den be</w:t>
      </w:r>
      <w:r w:rsidR="002A1A17">
        <w:rPr>
          <w:rFonts w:ascii="Cambria" w:hAnsi="Cambria" w:cs="Segoe UI"/>
          <w:bCs/>
          <w:iCs/>
          <w:sz w:val="28"/>
          <w:szCs w:val="44"/>
        </w:rPr>
        <w:t>-</w:t>
      </w:r>
      <w:r>
        <w:rPr>
          <w:rFonts w:ascii="Cambria" w:hAnsi="Cambria" w:cs="Segoe UI"/>
          <w:bCs/>
          <w:iCs/>
          <w:sz w:val="28"/>
          <w:szCs w:val="44"/>
        </w:rPr>
        <w:t>dårande företeelse som tambur</w:t>
      </w:r>
      <w:r w:rsidR="002A1A17">
        <w:rPr>
          <w:rFonts w:ascii="Cambria" w:hAnsi="Cambria" w:cs="Segoe UI"/>
          <w:bCs/>
          <w:iCs/>
          <w:sz w:val="28"/>
          <w:szCs w:val="44"/>
        </w:rPr>
        <w:t>-</w:t>
      </w:r>
      <w:r>
        <w:rPr>
          <w:rFonts w:ascii="Cambria" w:hAnsi="Cambria" w:cs="Segoe UI"/>
          <w:bCs/>
          <w:iCs/>
          <w:sz w:val="28"/>
          <w:szCs w:val="44"/>
        </w:rPr>
        <w:t>dörren avslöjade ha</w:t>
      </w:r>
      <w:r w:rsidR="00D513D9">
        <w:rPr>
          <w:rFonts w:ascii="Cambria" w:hAnsi="Cambria" w:cs="Segoe UI"/>
          <w:bCs/>
          <w:iCs/>
          <w:sz w:val="28"/>
          <w:szCs w:val="44"/>
        </w:rPr>
        <w:t xml:space="preserve"> </w:t>
      </w:r>
      <w:r>
        <w:rPr>
          <w:rFonts w:ascii="Cambria" w:hAnsi="Cambria" w:cs="Segoe UI"/>
          <w:bCs/>
          <w:iCs/>
          <w:sz w:val="28"/>
          <w:szCs w:val="44"/>
        </w:rPr>
        <w:t xml:space="preserve">inspirerats till ett av dessa poetiska mästerverk som äro så sällsynta i vår moderna litteratur </w:t>
      </w:r>
      <w:r w:rsidR="002A1A17">
        <w:rPr>
          <w:rFonts w:ascii="Cambria" w:hAnsi="Cambria" w:cs="Segoe UI"/>
          <w:bCs/>
          <w:iCs/>
          <w:sz w:val="28"/>
          <w:szCs w:val="44"/>
        </w:rPr>
        <w:t>”</w:t>
      </w:r>
      <w:r>
        <w:rPr>
          <w:rFonts w:ascii="Cambria" w:hAnsi="Cambria" w:cs="Segoe UI"/>
          <w:bCs/>
          <w:iCs/>
          <w:sz w:val="28"/>
          <w:szCs w:val="44"/>
        </w:rPr>
        <w:t>(s. 10)</w:t>
      </w:r>
    </w:p>
    <w:p w:rsidR="00885C11" w:rsidRDefault="00885C11" w:rsidP="00714BEA">
      <w:pPr>
        <w:spacing w:after="0" w:line="140" w:lineRule="atLeast"/>
        <w:rPr>
          <w:rFonts w:ascii="Cambria" w:hAnsi="Cambria" w:cs="Segoe UI"/>
          <w:bCs/>
          <w:iCs/>
          <w:sz w:val="28"/>
          <w:szCs w:val="44"/>
        </w:rPr>
      </w:pPr>
      <w:r>
        <w:rPr>
          <w:rFonts w:ascii="Cambria" w:hAnsi="Cambria" w:cs="Segoe UI"/>
          <w:bCs/>
          <w:iCs/>
          <w:sz w:val="28"/>
          <w:szCs w:val="44"/>
        </w:rPr>
        <w:t xml:space="preserve">Denna undersköna kvinna företer vissa androgyna drag, så typiska för </w:t>
      </w:r>
      <w:r>
        <w:rPr>
          <w:rFonts w:ascii="Cambria" w:hAnsi="Cambria" w:cs="Segoe UI"/>
          <w:bCs/>
          <w:i/>
          <w:sz w:val="28"/>
          <w:szCs w:val="44"/>
        </w:rPr>
        <w:t>fin-de-siècle-</w:t>
      </w:r>
      <w:r>
        <w:rPr>
          <w:rFonts w:ascii="Cambria" w:hAnsi="Cambria" w:cs="Segoe UI"/>
          <w:bCs/>
          <w:iCs/>
          <w:sz w:val="28"/>
          <w:szCs w:val="44"/>
        </w:rPr>
        <w:t>traditionen, bland annat bär hon smoking</w:t>
      </w:r>
      <w:r w:rsidR="00DF39E9">
        <w:rPr>
          <w:rFonts w:ascii="Cambria" w:hAnsi="Cambria" w:cs="Segoe UI"/>
          <w:bCs/>
          <w:iCs/>
          <w:sz w:val="28"/>
          <w:szCs w:val="44"/>
        </w:rPr>
        <w:t xml:space="preserve"> med ”mjuk </w:t>
      </w:r>
      <w:r w:rsidR="00DF39E9">
        <w:rPr>
          <w:rFonts w:ascii="Cambria" w:hAnsi="Cambria" w:cs="Segoe UI"/>
          <w:bCs/>
          <w:iCs/>
          <w:sz w:val="28"/>
          <w:szCs w:val="44"/>
        </w:rPr>
        <w:lastRenderedPageBreak/>
        <w:t>fadermördare à la Blanche” till sin kjol (s. 11)</w:t>
      </w:r>
      <w:r w:rsidR="002A1A17">
        <w:rPr>
          <w:rFonts w:ascii="Cambria" w:hAnsi="Cambria" w:cs="Segoe UI"/>
          <w:bCs/>
          <w:iCs/>
          <w:sz w:val="28"/>
          <w:szCs w:val="44"/>
        </w:rPr>
        <w:t>.</w:t>
      </w:r>
      <w:r w:rsidR="00DF39E9">
        <w:rPr>
          <w:rFonts w:ascii="Cambria" w:hAnsi="Cambria" w:cs="Segoe UI"/>
          <w:bCs/>
          <w:iCs/>
          <w:sz w:val="28"/>
          <w:szCs w:val="44"/>
        </w:rPr>
        <w:t xml:space="preserve"> Klart är att Bjerne  hade en stark utstrålning: ”Allt kretsar kring Ulla”, som Mikael Timm uttrycker saken i </w:t>
      </w:r>
      <w:r w:rsidR="00DF39E9">
        <w:rPr>
          <w:rFonts w:ascii="Cambria" w:hAnsi="Cambria" w:cs="Segoe UI"/>
          <w:bCs/>
          <w:i/>
          <w:sz w:val="28"/>
          <w:szCs w:val="44"/>
        </w:rPr>
        <w:t>Evert Taube. Livet som konst, konsten som liv</w:t>
      </w:r>
      <w:r w:rsidR="002A1A17">
        <w:rPr>
          <w:rFonts w:ascii="Cambria" w:hAnsi="Cambria" w:cs="Segoe UI"/>
          <w:bCs/>
          <w:i/>
          <w:sz w:val="28"/>
          <w:szCs w:val="44"/>
        </w:rPr>
        <w:t>”</w:t>
      </w:r>
      <w:r w:rsidR="00DF39E9">
        <w:rPr>
          <w:rFonts w:ascii="Cambria" w:hAnsi="Cambria" w:cs="Segoe UI"/>
          <w:bCs/>
          <w:i/>
          <w:sz w:val="28"/>
          <w:szCs w:val="44"/>
        </w:rPr>
        <w:t xml:space="preserve"> (</w:t>
      </w:r>
      <w:r w:rsidR="00DF39E9">
        <w:rPr>
          <w:rFonts w:ascii="Cambria" w:hAnsi="Cambria" w:cs="Segoe UI"/>
          <w:bCs/>
          <w:iCs/>
          <w:sz w:val="28"/>
          <w:szCs w:val="44"/>
        </w:rPr>
        <w:t>1998); s. 175). Hon hade förhållanden med bland andra kriminalpsykologen Andreas Bjerre, Gunnar Serner och för</w:t>
      </w:r>
      <w:r w:rsidR="003152E3">
        <w:rPr>
          <w:rFonts w:ascii="Cambria" w:hAnsi="Cambria" w:cs="Segoe UI"/>
          <w:bCs/>
          <w:iCs/>
          <w:sz w:val="28"/>
          <w:szCs w:val="44"/>
        </w:rPr>
        <w:t>-</w:t>
      </w:r>
      <w:r w:rsidR="00DF39E9">
        <w:rPr>
          <w:rFonts w:ascii="Cambria" w:hAnsi="Cambria" w:cs="Segoe UI"/>
          <w:bCs/>
          <w:iCs/>
          <w:sz w:val="28"/>
          <w:szCs w:val="44"/>
        </w:rPr>
        <w:t>fattaren Gösta Palmcrantz. Serner kände så stort förtroende för henne att han lånade ut sin köpenhamnslägenhet till henne under oktober och november 1916, då han vistades i Odense</w:t>
      </w:r>
      <w:r w:rsidR="00DB59BF">
        <w:rPr>
          <w:rFonts w:ascii="Cambria" w:hAnsi="Cambria" w:cs="Segoe UI"/>
          <w:bCs/>
          <w:iCs/>
          <w:sz w:val="28"/>
          <w:szCs w:val="44"/>
        </w:rPr>
        <w:t xml:space="preserve"> och Nyköbing, för att skriva ifred för alla demoraliserande bekant</w:t>
      </w:r>
      <w:r w:rsidR="003152E3">
        <w:rPr>
          <w:rFonts w:ascii="Cambria" w:hAnsi="Cambria" w:cs="Segoe UI"/>
          <w:bCs/>
          <w:iCs/>
          <w:sz w:val="28"/>
          <w:szCs w:val="44"/>
        </w:rPr>
        <w:t>-</w:t>
      </w:r>
      <w:r w:rsidR="00DB59BF">
        <w:rPr>
          <w:rFonts w:ascii="Cambria" w:hAnsi="Cambria" w:cs="Segoe UI"/>
          <w:bCs/>
          <w:iCs/>
          <w:sz w:val="28"/>
          <w:szCs w:val="44"/>
        </w:rPr>
        <w:t xml:space="preserve">skaper (brev från Frank Heller till Olof Dahlberg 7.10. 1916). </w:t>
      </w:r>
    </w:p>
    <w:p w:rsidR="0075401B" w:rsidRDefault="0075401B" w:rsidP="00714BEA">
      <w:pPr>
        <w:spacing w:after="0" w:line="140" w:lineRule="atLeast"/>
        <w:rPr>
          <w:rFonts w:ascii="Cambria" w:hAnsi="Cambria" w:cs="Segoe UI"/>
          <w:bCs/>
          <w:iCs/>
          <w:sz w:val="28"/>
          <w:szCs w:val="44"/>
        </w:rPr>
      </w:pPr>
      <w:r>
        <w:rPr>
          <w:rFonts w:ascii="Cambria" w:hAnsi="Cambria" w:cs="Segoe UI"/>
          <w:bCs/>
          <w:iCs/>
          <w:sz w:val="28"/>
          <w:szCs w:val="44"/>
        </w:rPr>
        <w:t xml:space="preserve">Av Jörn Donners intervju med Bjerne ”Botad oskuld i Lovisa” i </w:t>
      </w:r>
      <w:r>
        <w:rPr>
          <w:rFonts w:ascii="Cambria" w:hAnsi="Cambria" w:cs="Segoe UI"/>
          <w:bCs/>
          <w:i/>
          <w:sz w:val="28"/>
          <w:szCs w:val="44"/>
        </w:rPr>
        <w:t xml:space="preserve">Dagens Nyheter </w:t>
      </w:r>
      <w:r>
        <w:rPr>
          <w:rFonts w:ascii="Cambria" w:hAnsi="Cambria" w:cs="Segoe UI"/>
          <w:bCs/>
          <w:iCs/>
          <w:sz w:val="28"/>
          <w:szCs w:val="44"/>
        </w:rPr>
        <w:t>24.9 1961 fram</w:t>
      </w:r>
      <w:r w:rsidR="003152E3">
        <w:rPr>
          <w:rFonts w:ascii="Cambria" w:hAnsi="Cambria" w:cs="Segoe UI"/>
          <w:bCs/>
          <w:iCs/>
          <w:sz w:val="28"/>
          <w:szCs w:val="44"/>
        </w:rPr>
        <w:t>-</w:t>
      </w:r>
      <w:r>
        <w:rPr>
          <w:rFonts w:ascii="Cambria" w:hAnsi="Cambria" w:cs="Segoe UI"/>
          <w:bCs/>
          <w:iCs/>
          <w:sz w:val="28"/>
          <w:szCs w:val="44"/>
        </w:rPr>
        <w:t xml:space="preserve">går, att det var Frank Heller som rekommenderade hennes första roman, </w:t>
      </w:r>
      <w:r>
        <w:rPr>
          <w:rFonts w:ascii="Cambria" w:hAnsi="Cambria" w:cs="Segoe UI"/>
          <w:bCs/>
          <w:i/>
          <w:sz w:val="28"/>
          <w:szCs w:val="44"/>
        </w:rPr>
        <w:t>Mitt andra jag (</w:t>
      </w:r>
      <w:r>
        <w:rPr>
          <w:rFonts w:ascii="Cambria" w:hAnsi="Cambria" w:cs="Segoe UI"/>
          <w:bCs/>
          <w:iCs/>
          <w:sz w:val="28"/>
          <w:szCs w:val="44"/>
        </w:rPr>
        <w:t>1916), till Dahlberg &amp; Co:</w:t>
      </w:r>
      <w:r w:rsidR="002A1A17">
        <w:rPr>
          <w:rFonts w:ascii="Cambria" w:hAnsi="Cambria" w:cs="Segoe UI"/>
          <w:bCs/>
          <w:iCs/>
          <w:sz w:val="28"/>
          <w:szCs w:val="44"/>
        </w:rPr>
        <w:t>s</w:t>
      </w:r>
      <w:r>
        <w:rPr>
          <w:rFonts w:ascii="Cambria" w:hAnsi="Cambria" w:cs="Segoe UI"/>
          <w:bCs/>
          <w:iCs/>
          <w:sz w:val="28"/>
          <w:szCs w:val="44"/>
        </w:rPr>
        <w:t xml:space="preserve"> förlag. Den herr</w:t>
      </w:r>
      <w:r w:rsidR="002A1A17">
        <w:rPr>
          <w:rFonts w:ascii="Cambria" w:hAnsi="Cambria" w:cs="Segoe UI"/>
          <w:bCs/>
          <w:iCs/>
          <w:sz w:val="28"/>
          <w:szCs w:val="44"/>
        </w:rPr>
        <w:t>-</w:t>
      </w:r>
      <w:r>
        <w:rPr>
          <w:rFonts w:ascii="Cambria" w:hAnsi="Cambria" w:cs="Segoe UI"/>
          <w:bCs/>
          <w:iCs/>
          <w:sz w:val="28"/>
          <w:szCs w:val="44"/>
        </w:rPr>
        <w:t xml:space="preserve">trio som i romanen rör sig kring </w:t>
      </w:r>
      <w:r w:rsidR="000476EE">
        <w:rPr>
          <w:rFonts w:ascii="Cambria" w:hAnsi="Cambria" w:cs="Segoe UI"/>
          <w:bCs/>
          <w:iCs/>
          <w:sz w:val="28"/>
          <w:szCs w:val="44"/>
        </w:rPr>
        <w:t xml:space="preserve">författarinnans </w:t>
      </w:r>
      <w:r w:rsidR="000476EE">
        <w:rPr>
          <w:rFonts w:ascii="Cambria" w:hAnsi="Cambria" w:cs="Segoe UI"/>
          <w:bCs/>
          <w:i/>
          <w:sz w:val="28"/>
          <w:szCs w:val="44"/>
        </w:rPr>
        <w:t xml:space="preserve">alter ego </w:t>
      </w:r>
      <w:r w:rsidR="000476EE">
        <w:rPr>
          <w:rFonts w:ascii="Cambria" w:hAnsi="Cambria" w:cs="Segoe UI"/>
          <w:bCs/>
          <w:iCs/>
          <w:sz w:val="28"/>
          <w:szCs w:val="44"/>
        </w:rPr>
        <w:t xml:space="preserve">Nora Hall, bestående av greve Celestin de Benza, Frank Fernandez och Otto Steiner, torde vara tillkommen med författarna Gösta Palmcrantz, Gunnar Serner och möjligen Martin Koch som förlaga. Serner har identifierats av sin maka Annie (brev från Annie Serner till Bjerne 23.2 1969). I Bjernes </w:t>
      </w:r>
      <w:r w:rsidR="000476EE">
        <w:rPr>
          <w:rFonts w:ascii="Cambria" w:hAnsi="Cambria" w:cs="Segoe UI"/>
          <w:bCs/>
          <w:i/>
          <w:sz w:val="28"/>
          <w:szCs w:val="44"/>
        </w:rPr>
        <w:t>Blodets krav (</w:t>
      </w:r>
      <w:r w:rsidR="000476EE">
        <w:rPr>
          <w:rFonts w:ascii="Cambria" w:hAnsi="Cambria" w:cs="Segoe UI"/>
          <w:bCs/>
          <w:iCs/>
          <w:sz w:val="28"/>
          <w:szCs w:val="44"/>
        </w:rPr>
        <w:t>1920) förekommer en Gösta och en Gunnar Petri som konku</w:t>
      </w:r>
      <w:r w:rsidR="00FA4987">
        <w:rPr>
          <w:rFonts w:ascii="Cambria" w:hAnsi="Cambria" w:cs="Segoe UI"/>
          <w:bCs/>
          <w:iCs/>
          <w:sz w:val="28"/>
          <w:szCs w:val="44"/>
        </w:rPr>
        <w:t>r</w:t>
      </w:r>
      <w:r w:rsidR="000476EE">
        <w:rPr>
          <w:rFonts w:ascii="Cambria" w:hAnsi="Cambria" w:cs="Segoe UI"/>
          <w:bCs/>
          <w:iCs/>
          <w:sz w:val="28"/>
          <w:szCs w:val="44"/>
        </w:rPr>
        <w:t xml:space="preserve">renter om hennes </w:t>
      </w:r>
      <w:r w:rsidR="000476EE">
        <w:rPr>
          <w:rFonts w:ascii="Cambria" w:hAnsi="Cambria" w:cs="Segoe UI"/>
          <w:bCs/>
          <w:i/>
          <w:sz w:val="28"/>
          <w:szCs w:val="44"/>
        </w:rPr>
        <w:t xml:space="preserve">alter ego </w:t>
      </w:r>
      <w:r w:rsidR="000476EE">
        <w:rPr>
          <w:rFonts w:ascii="Cambria" w:hAnsi="Cambria" w:cs="Segoe UI"/>
          <w:bCs/>
          <w:iCs/>
          <w:sz w:val="28"/>
          <w:szCs w:val="44"/>
        </w:rPr>
        <w:t xml:space="preserve">Harriet </w:t>
      </w:r>
      <w:r w:rsidR="002211C5">
        <w:rPr>
          <w:rFonts w:ascii="Cambria" w:hAnsi="Cambria" w:cs="Segoe UI"/>
          <w:bCs/>
          <w:iCs/>
          <w:sz w:val="28"/>
          <w:szCs w:val="44"/>
        </w:rPr>
        <w:t xml:space="preserve">Ljunges gunst. Bekantskapen med </w:t>
      </w:r>
      <w:r w:rsidR="002211C5">
        <w:rPr>
          <w:rFonts w:ascii="Cambria" w:hAnsi="Cambria" w:cs="Segoe UI"/>
          <w:bCs/>
          <w:iCs/>
          <w:sz w:val="28"/>
          <w:szCs w:val="44"/>
        </w:rPr>
        <w:lastRenderedPageBreak/>
        <w:t>Palmcrantz och Gunnar Serner har väl möjligen påverkat namnvalet även om herrarna inte varit kon</w:t>
      </w:r>
      <w:r w:rsidR="003152E3">
        <w:rPr>
          <w:rFonts w:ascii="Cambria" w:hAnsi="Cambria" w:cs="Segoe UI"/>
          <w:bCs/>
          <w:iCs/>
          <w:sz w:val="28"/>
          <w:szCs w:val="44"/>
        </w:rPr>
        <w:t>-</w:t>
      </w:r>
      <w:r w:rsidR="002211C5">
        <w:rPr>
          <w:rFonts w:ascii="Cambria" w:hAnsi="Cambria" w:cs="Segoe UI"/>
          <w:bCs/>
          <w:iCs/>
          <w:sz w:val="28"/>
          <w:szCs w:val="44"/>
        </w:rPr>
        <w:t>kurrenter om henne i verklig</w:t>
      </w:r>
      <w:r w:rsidR="003152E3">
        <w:rPr>
          <w:rFonts w:ascii="Cambria" w:hAnsi="Cambria" w:cs="Segoe UI"/>
          <w:bCs/>
          <w:iCs/>
          <w:sz w:val="28"/>
          <w:szCs w:val="44"/>
        </w:rPr>
        <w:t>-</w:t>
      </w:r>
      <w:r w:rsidR="002211C5">
        <w:rPr>
          <w:rFonts w:ascii="Cambria" w:hAnsi="Cambria" w:cs="Segoe UI"/>
          <w:bCs/>
          <w:iCs/>
          <w:sz w:val="28"/>
          <w:szCs w:val="44"/>
        </w:rPr>
        <w:t>heten. Att de däremot hyst ett starkt erotiskt intresse för henne visar delar av deras korre</w:t>
      </w:r>
      <w:r w:rsidR="003152E3">
        <w:rPr>
          <w:rFonts w:ascii="Cambria" w:hAnsi="Cambria" w:cs="Segoe UI"/>
          <w:bCs/>
          <w:iCs/>
          <w:sz w:val="28"/>
          <w:szCs w:val="44"/>
        </w:rPr>
        <w:t>-</w:t>
      </w:r>
      <w:r w:rsidR="002211C5">
        <w:rPr>
          <w:rFonts w:ascii="Cambria" w:hAnsi="Cambria" w:cs="Segoe UI"/>
          <w:bCs/>
          <w:iCs/>
          <w:sz w:val="28"/>
          <w:szCs w:val="44"/>
        </w:rPr>
        <w:t>spondens från 1916-1919.</w:t>
      </w:r>
    </w:p>
    <w:p w:rsidR="002211C5" w:rsidRDefault="002211C5" w:rsidP="00714BEA">
      <w:pPr>
        <w:spacing w:after="0" w:line="140" w:lineRule="atLeast"/>
        <w:rPr>
          <w:rFonts w:ascii="Cambria" w:hAnsi="Cambria" w:cs="Segoe UI"/>
          <w:bCs/>
          <w:iCs/>
          <w:sz w:val="28"/>
          <w:szCs w:val="44"/>
        </w:rPr>
      </w:pPr>
      <w:r>
        <w:rPr>
          <w:rFonts w:ascii="Cambria" w:hAnsi="Cambria" w:cs="Segoe UI"/>
          <w:bCs/>
          <w:iCs/>
          <w:sz w:val="28"/>
          <w:szCs w:val="44"/>
        </w:rPr>
        <w:t xml:space="preserve">Det är föga förvånande att hjältinnan och Gunnar i ett av avsnitten i </w:t>
      </w:r>
      <w:r>
        <w:rPr>
          <w:rFonts w:ascii="Cambria" w:hAnsi="Cambria" w:cs="Segoe UI"/>
          <w:bCs/>
          <w:i/>
          <w:sz w:val="28"/>
          <w:szCs w:val="44"/>
        </w:rPr>
        <w:t xml:space="preserve">Blodets krav </w:t>
      </w:r>
      <w:r>
        <w:rPr>
          <w:rFonts w:ascii="Cambria" w:hAnsi="Cambria" w:cs="Segoe UI"/>
          <w:bCs/>
          <w:iCs/>
          <w:sz w:val="28"/>
          <w:szCs w:val="44"/>
        </w:rPr>
        <w:t>lever krogliv i Köpenh</w:t>
      </w:r>
      <w:r w:rsidR="000116D2">
        <w:rPr>
          <w:rFonts w:ascii="Cambria" w:hAnsi="Cambria" w:cs="Segoe UI"/>
          <w:bCs/>
          <w:iCs/>
          <w:sz w:val="28"/>
          <w:szCs w:val="44"/>
        </w:rPr>
        <w:t>amn (s. 148-159). I Ruth Dahls intervju med för</w:t>
      </w:r>
      <w:r w:rsidR="003152E3">
        <w:rPr>
          <w:rFonts w:ascii="Cambria" w:hAnsi="Cambria" w:cs="Segoe UI"/>
          <w:bCs/>
          <w:iCs/>
          <w:sz w:val="28"/>
          <w:szCs w:val="44"/>
        </w:rPr>
        <w:t>-</w:t>
      </w:r>
      <w:r w:rsidR="000116D2">
        <w:rPr>
          <w:rFonts w:ascii="Cambria" w:hAnsi="Cambria" w:cs="Segoe UI"/>
          <w:bCs/>
          <w:iCs/>
          <w:sz w:val="28"/>
          <w:szCs w:val="44"/>
        </w:rPr>
        <w:t xml:space="preserve">fattarinnan i </w:t>
      </w:r>
      <w:r w:rsidR="000116D2">
        <w:rPr>
          <w:rFonts w:ascii="Cambria" w:hAnsi="Cambria" w:cs="Segoe UI"/>
          <w:bCs/>
          <w:i/>
          <w:sz w:val="28"/>
          <w:szCs w:val="44"/>
        </w:rPr>
        <w:t xml:space="preserve">Författarvardag </w:t>
      </w:r>
      <w:r w:rsidR="000116D2">
        <w:rPr>
          <w:rFonts w:ascii="Cambria" w:hAnsi="Cambria" w:cs="Segoe UI"/>
          <w:bCs/>
          <w:iCs/>
          <w:sz w:val="28"/>
          <w:szCs w:val="44"/>
        </w:rPr>
        <w:t>(1963) avfärdas hennes sex år i Danmarks huvudstad på sju rader: ”Köpenhamn var hennes första station på den europeiska kon</w:t>
      </w:r>
      <w:r w:rsidR="003152E3">
        <w:rPr>
          <w:rFonts w:ascii="Cambria" w:hAnsi="Cambria" w:cs="Segoe UI"/>
          <w:bCs/>
          <w:iCs/>
          <w:sz w:val="28"/>
          <w:szCs w:val="44"/>
        </w:rPr>
        <w:t>-</w:t>
      </w:r>
      <w:r w:rsidR="000116D2">
        <w:rPr>
          <w:rFonts w:ascii="Cambria" w:hAnsi="Cambria" w:cs="Segoe UI"/>
          <w:bCs/>
          <w:iCs/>
          <w:sz w:val="28"/>
          <w:szCs w:val="44"/>
        </w:rPr>
        <w:t>tinenten, och där vistades hon bl.a. under hela första världskriget. (…) I Köpenhamn kom hon in i en skandinavisk konstnärskoloni av rang med bl.a. Jolin, Grünewald, Evert Taube, Frank Heller, den norske skalden Herman Wildenwey m.fl.” Bjernes dag</w:t>
      </w:r>
      <w:r w:rsidR="003152E3">
        <w:rPr>
          <w:rFonts w:ascii="Cambria" w:hAnsi="Cambria" w:cs="Segoe UI"/>
          <w:bCs/>
          <w:iCs/>
          <w:sz w:val="28"/>
          <w:szCs w:val="44"/>
        </w:rPr>
        <w:t>-</w:t>
      </w:r>
      <w:r w:rsidR="000116D2">
        <w:rPr>
          <w:rFonts w:ascii="Cambria" w:hAnsi="Cambria" w:cs="Segoe UI"/>
          <w:bCs/>
          <w:iCs/>
          <w:sz w:val="28"/>
          <w:szCs w:val="44"/>
        </w:rPr>
        <w:t>böcker måste när d</w:t>
      </w:r>
      <w:r w:rsidR="00FA4987">
        <w:rPr>
          <w:rFonts w:ascii="Cambria" w:hAnsi="Cambria" w:cs="Segoe UI"/>
          <w:bCs/>
          <w:iCs/>
          <w:sz w:val="28"/>
          <w:szCs w:val="44"/>
        </w:rPr>
        <w:t>e</w:t>
      </w:r>
      <w:r w:rsidR="000116D2">
        <w:rPr>
          <w:rFonts w:ascii="Cambria" w:hAnsi="Cambria" w:cs="Segoe UI"/>
          <w:bCs/>
          <w:iCs/>
          <w:sz w:val="28"/>
          <w:szCs w:val="44"/>
        </w:rPr>
        <w:t>t gäller upp</w:t>
      </w:r>
      <w:r w:rsidR="003152E3">
        <w:rPr>
          <w:rFonts w:ascii="Cambria" w:hAnsi="Cambria" w:cs="Segoe UI"/>
          <w:bCs/>
          <w:iCs/>
          <w:sz w:val="28"/>
          <w:szCs w:val="44"/>
        </w:rPr>
        <w:t>-</w:t>
      </w:r>
      <w:r w:rsidR="000116D2">
        <w:rPr>
          <w:rFonts w:ascii="Cambria" w:hAnsi="Cambria" w:cs="Segoe UI"/>
          <w:bCs/>
          <w:iCs/>
          <w:sz w:val="28"/>
          <w:szCs w:val="44"/>
        </w:rPr>
        <w:t>lysningar</w:t>
      </w:r>
      <w:r w:rsidR="00FA4987">
        <w:rPr>
          <w:rFonts w:ascii="Cambria" w:hAnsi="Cambria" w:cs="Segoe UI"/>
          <w:bCs/>
          <w:iCs/>
          <w:sz w:val="28"/>
          <w:szCs w:val="44"/>
        </w:rPr>
        <w:t xml:space="preserve"> om köpenhamnstiden betecknas som en klar besvikelse. Under hela 1910-talet har de närmast karaktären av pretentiöst självbespeglande nonsens; någon annan än hon själv nämns egentligen inte.</w:t>
      </w:r>
    </w:p>
    <w:p w:rsidR="00FA4987" w:rsidRDefault="00FA4987" w:rsidP="00714BEA">
      <w:pPr>
        <w:spacing w:after="0" w:line="140" w:lineRule="atLeast"/>
        <w:rPr>
          <w:rFonts w:ascii="Cambria" w:hAnsi="Cambria" w:cs="Segoe UI"/>
          <w:bCs/>
          <w:i/>
          <w:sz w:val="28"/>
          <w:szCs w:val="44"/>
        </w:rPr>
      </w:pPr>
      <w:r>
        <w:rPr>
          <w:rFonts w:ascii="Cambria" w:hAnsi="Cambria" w:cs="Segoe UI"/>
          <w:bCs/>
          <w:iCs/>
          <w:sz w:val="28"/>
          <w:szCs w:val="44"/>
        </w:rPr>
        <w:t>Efter Köpenhamnsåren höll Serner och Bjerne kontakten genom hela livet, och samm</w:t>
      </w:r>
      <w:r w:rsidR="004C3026">
        <w:rPr>
          <w:rFonts w:ascii="Cambria" w:hAnsi="Cambria" w:cs="Segoe UI"/>
          <w:bCs/>
          <w:iCs/>
          <w:sz w:val="28"/>
          <w:szCs w:val="44"/>
        </w:rPr>
        <w:t>a</w:t>
      </w:r>
      <w:r>
        <w:rPr>
          <w:rFonts w:ascii="Cambria" w:hAnsi="Cambria" w:cs="Segoe UI"/>
          <w:bCs/>
          <w:iCs/>
          <w:sz w:val="28"/>
          <w:szCs w:val="44"/>
        </w:rPr>
        <w:t>nträffade då och då. Om detta finns en d</w:t>
      </w:r>
      <w:r w:rsidR="004C3026">
        <w:rPr>
          <w:rFonts w:ascii="Cambria" w:hAnsi="Cambria" w:cs="Segoe UI"/>
          <w:bCs/>
          <w:iCs/>
          <w:sz w:val="28"/>
          <w:szCs w:val="44"/>
        </w:rPr>
        <w:t>e</w:t>
      </w:r>
      <w:r>
        <w:rPr>
          <w:rFonts w:ascii="Cambria" w:hAnsi="Cambria" w:cs="Segoe UI"/>
          <w:bCs/>
          <w:iCs/>
          <w:sz w:val="28"/>
          <w:szCs w:val="44"/>
        </w:rPr>
        <w:t xml:space="preserve">l </w:t>
      </w:r>
      <w:r w:rsidR="003152E3">
        <w:rPr>
          <w:rFonts w:ascii="Cambria" w:hAnsi="Cambria" w:cs="Segoe UI"/>
          <w:bCs/>
          <w:iCs/>
          <w:sz w:val="28"/>
          <w:szCs w:val="44"/>
        </w:rPr>
        <w:t>upp-lysningar</w:t>
      </w:r>
      <w:r>
        <w:rPr>
          <w:rFonts w:ascii="Cambria" w:hAnsi="Cambria" w:cs="Segoe UI"/>
          <w:bCs/>
          <w:iCs/>
          <w:sz w:val="28"/>
          <w:szCs w:val="44"/>
        </w:rPr>
        <w:t xml:space="preserve"> att hämta i </w:t>
      </w:r>
      <w:r>
        <w:rPr>
          <w:rFonts w:ascii="Cambria" w:hAnsi="Cambria" w:cs="Segoe UI"/>
          <w:bCs/>
          <w:i/>
          <w:sz w:val="28"/>
          <w:szCs w:val="44"/>
        </w:rPr>
        <w:t>Frank Heller som brevskrivare</w:t>
      </w:r>
      <w:r w:rsidR="003152E3">
        <w:rPr>
          <w:rFonts w:ascii="Cambria" w:hAnsi="Cambria" w:cs="Segoe UI"/>
          <w:bCs/>
          <w:i/>
          <w:sz w:val="28"/>
          <w:szCs w:val="44"/>
        </w:rPr>
        <w:t xml:space="preserve">. </w:t>
      </w:r>
    </w:p>
    <w:p w:rsidR="00FA4987" w:rsidRPr="00FA4987" w:rsidRDefault="003152E3" w:rsidP="00714BEA">
      <w:pPr>
        <w:spacing w:after="0" w:line="140" w:lineRule="atLeast"/>
        <w:rPr>
          <w:rFonts w:ascii="Cambria" w:hAnsi="Cambria" w:cs="Segoe UI"/>
          <w:bCs/>
          <w:iCs/>
          <w:sz w:val="28"/>
          <w:szCs w:val="44"/>
        </w:rPr>
      </w:pPr>
      <w:r>
        <w:rPr>
          <w:rFonts w:ascii="Cambria" w:hAnsi="Cambria" w:cs="Segoe UI"/>
          <w:bCs/>
          <w:iCs/>
          <w:sz w:val="28"/>
          <w:szCs w:val="44"/>
        </w:rPr>
        <w:t>Dag Hedma</w:t>
      </w:r>
      <w:r w:rsidR="0057680F">
        <w:rPr>
          <w:rFonts w:ascii="Cambria" w:hAnsi="Cambria" w:cs="Segoe UI"/>
          <w:bCs/>
          <w:iCs/>
          <w:sz w:val="28"/>
          <w:szCs w:val="44"/>
        </w:rPr>
        <w:t>n</w:t>
      </w:r>
    </w:p>
    <w:p w:rsidR="00AC1EA4" w:rsidRDefault="00AC1EA4" w:rsidP="00714BEA">
      <w:pPr>
        <w:spacing w:after="0" w:line="140" w:lineRule="atLeast"/>
        <w:rPr>
          <w:rFonts w:ascii="Cambria" w:hAnsi="Cambria" w:cs="Segoe UI"/>
          <w:bCs/>
          <w:iCs/>
          <w:sz w:val="28"/>
          <w:szCs w:val="44"/>
        </w:rPr>
      </w:pPr>
    </w:p>
    <w:p w:rsidR="001B121A" w:rsidRDefault="001B121A" w:rsidP="00714BEA">
      <w:pPr>
        <w:spacing w:after="0" w:line="140" w:lineRule="atLeast"/>
        <w:rPr>
          <w:rFonts w:ascii="Cambria" w:hAnsi="Cambria" w:cs="Segoe UI"/>
          <w:b/>
          <w:i/>
          <w:sz w:val="28"/>
          <w:szCs w:val="44"/>
        </w:rPr>
      </w:pPr>
      <w:r>
        <w:rPr>
          <w:rFonts w:ascii="Cambria" w:hAnsi="Cambria" w:cs="Segoe UI"/>
          <w:b/>
          <w:i/>
          <w:sz w:val="28"/>
          <w:szCs w:val="44"/>
        </w:rPr>
        <w:lastRenderedPageBreak/>
        <w:t>Recensionen: Ulla Bjerne: Den glada otryggheten</w:t>
      </w:r>
    </w:p>
    <w:p w:rsidR="00CC0B11" w:rsidRDefault="00CC0B11" w:rsidP="00714BEA">
      <w:pPr>
        <w:spacing w:after="0" w:line="140" w:lineRule="atLeast"/>
        <w:rPr>
          <w:rFonts w:ascii="Cambria" w:hAnsi="Cambria" w:cs="Segoe UI"/>
          <w:bCs/>
          <w:iCs/>
          <w:sz w:val="28"/>
          <w:szCs w:val="44"/>
        </w:rPr>
      </w:pPr>
      <w:r>
        <w:rPr>
          <w:rFonts w:ascii="Cambria" w:hAnsi="Cambria" w:cs="Segoe UI"/>
          <w:bCs/>
          <w:iCs/>
          <w:sz w:val="28"/>
          <w:szCs w:val="44"/>
        </w:rPr>
        <w:t>Gully Ohlson hette en flicka i Söderhamn i slutet av 1800-talet. Småstaden fann hon så trång att hon kallade den Döderhamn i s</w:t>
      </w:r>
      <w:r w:rsidR="00F75F02">
        <w:rPr>
          <w:rFonts w:ascii="Cambria" w:hAnsi="Cambria" w:cs="Segoe UI"/>
          <w:bCs/>
          <w:iCs/>
          <w:sz w:val="28"/>
          <w:szCs w:val="44"/>
        </w:rPr>
        <w:t>i</w:t>
      </w:r>
      <w:r>
        <w:rPr>
          <w:rFonts w:ascii="Cambria" w:hAnsi="Cambria" w:cs="Segoe UI"/>
          <w:bCs/>
          <w:iCs/>
          <w:sz w:val="28"/>
          <w:szCs w:val="44"/>
        </w:rPr>
        <w:t>na böcker. Familjelivet stängde henne också inne – artist (musiker, konstnär eller författare) ville hon bli. Så tyckte inte fadern. Hon fick gå på handelsinstitut och så ordnade han att hon fick en sin</w:t>
      </w:r>
      <w:r w:rsidR="00F75F02">
        <w:rPr>
          <w:rFonts w:ascii="Cambria" w:hAnsi="Cambria" w:cs="Segoe UI"/>
          <w:bCs/>
          <w:iCs/>
          <w:sz w:val="28"/>
          <w:szCs w:val="44"/>
        </w:rPr>
        <w:t>e</w:t>
      </w:r>
      <w:r w:rsidR="0057680F">
        <w:rPr>
          <w:rFonts w:ascii="Cambria" w:hAnsi="Cambria" w:cs="Segoe UI"/>
          <w:bCs/>
          <w:iCs/>
          <w:sz w:val="28"/>
          <w:szCs w:val="44"/>
        </w:rPr>
        <w:t>-</w:t>
      </w:r>
      <w:r>
        <w:rPr>
          <w:rFonts w:ascii="Cambria" w:hAnsi="Cambria" w:cs="Segoe UI"/>
          <w:bCs/>
          <w:iCs/>
          <w:sz w:val="28"/>
          <w:szCs w:val="44"/>
        </w:rPr>
        <w:t>kur som kontorist hos en kaffe</w:t>
      </w:r>
      <w:r w:rsidR="0057680F">
        <w:rPr>
          <w:rFonts w:ascii="Cambria" w:hAnsi="Cambria" w:cs="Segoe UI"/>
          <w:bCs/>
          <w:iCs/>
          <w:sz w:val="28"/>
          <w:szCs w:val="44"/>
        </w:rPr>
        <w:t>-</w:t>
      </w:r>
      <w:r>
        <w:rPr>
          <w:rFonts w:ascii="Cambria" w:hAnsi="Cambria" w:cs="Segoe UI"/>
          <w:bCs/>
          <w:iCs/>
          <w:sz w:val="28"/>
          <w:szCs w:val="44"/>
        </w:rPr>
        <w:t>importör i Helsingborg. Men kontoristslav ville hon förvisso icke förbli – hon ville</w:t>
      </w:r>
      <w:r w:rsidR="00AA5355">
        <w:rPr>
          <w:rFonts w:ascii="Cambria" w:hAnsi="Cambria" w:cs="Segoe UI"/>
          <w:bCs/>
          <w:iCs/>
          <w:sz w:val="28"/>
          <w:szCs w:val="44"/>
        </w:rPr>
        <w:t xml:space="preserve"> ud, ud, ud. Köpenhamn hägrade förstås men innan hon kom dit fick hon träla lite hårdare i Trälleborg (med den stavni</w:t>
      </w:r>
      <w:r w:rsidR="00F75F02">
        <w:rPr>
          <w:rFonts w:ascii="Cambria" w:hAnsi="Cambria" w:cs="Segoe UI"/>
          <w:bCs/>
          <w:iCs/>
          <w:sz w:val="28"/>
          <w:szCs w:val="44"/>
        </w:rPr>
        <w:t>n</w:t>
      </w:r>
      <w:r w:rsidR="00AA5355">
        <w:rPr>
          <w:rFonts w:ascii="Cambria" w:hAnsi="Cambria" w:cs="Segoe UI"/>
          <w:bCs/>
          <w:iCs/>
          <w:sz w:val="28"/>
          <w:szCs w:val="44"/>
        </w:rPr>
        <w:t>gen), hann uppleva en kort romans med Dirk som fö</w:t>
      </w:r>
      <w:r w:rsidR="00F75F02">
        <w:rPr>
          <w:rFonts w:ascii="Cambria" w:hAnsi="Cambria" w:cs="Segoe UI"/>
          <w:bCs/>
          <w:iCs/>
          <w:sz w:val="28"/>
          <w:szCs w:val="44"/>
        </w:rPr>
        <w:t>r</w:t>
      </w:r>
      <w:r w:rsidR="00AA5355">
        <w:rPr>
          <w:rFonts w:ascii="Cambria" w:hAnsi="Cambria" w:cs="Segoe UI"/>
          <w:bCs/>
          <w:iCs/>
          <w:sz w:val="28"/>
          <w:szCs w:val="44"/>
        </w:rPr>
        <w:t>svann till andra sidan jordklotet och sedan med Steve som så smån</w:t>
      </w:r>
      <w:r w:rsidR="00F75F02">
        <w:rPr>
          <w:rFonts w:ascii="Cambria" w:hAnsi="Cambria" w:cs="Segoe UI"/>
          <w:bCs/>
          <w:iCs/>
          <w:sz w:val="28"/>
          <w:szCs w:val="44"/>
        </w:rPr>
        <w:t>i</w:t>
      </w:r>
      <w:r w:rsidR="00AA5355">
        <w:rPr>
          <w:rFonts w:ascii="Cambria" w:hAnsi="Cambria" w:cs="Segoe UI"/>
          <w:bCs/>
          <w:iCs/>
          <w:sz w:val="28"/>
          <w:szCs w:val="44"/>
        </w:rPr>
        <w:t>ngom såg till att hon förlorade sin oskuld men det hisnande, det vidunder</w:t>
      </w:r>
      <w:r w:rsidR="008A1858">
        <w:rPr>
          <w:rFonts w:ascii="Cambria" w:hAnsi="Cambria" w:cs="Segoe UI"/>
          <w:bCs/>
          <w:iCs/>
          <w:sz w:val="28"/>
          <w:szCs w:val="44"/>
        </w:rPr>
        <w:t>-</w:t>
      </w:r>
      <w:r w:rsidR="00AA5355">
        <w:rPr>
          <w:rFonts w:ascii="Cambria" w:hAnsi="Cambria" w:cs="Segoe UI"/>
          <w:bCs/>
          <w:iCs/>
          <w:sz w:val="28"/>
          <w:szCs w:val="44"/>
        </w:rPr>
        <w:t>liga upplevde hon inte med</w:t>
      </w:r>
      <w:r w:rsidR="00F75F02">
        <w:rPr>
          <w:rFonts w:ascii="Cambria" w:hAnsi="Cambria" w:cs="Segoe UI"/>
          <w:bCs/>
          <w:iCs/>
          <w:sz w:val="28"/>
          <w:szCs w:val="44"/>
        </w:rPr>
        <w:t xml:space="preserve"> </w:t>
      </w:r>
      <w:r w:rsidR="00AA5355">
        <w:rPr>
          <w:rFonts w:ascii="Cambria" w:hAnsi="Cambria" w:cs="Segoe UI"/>
          <w:bCs/>
          <w:iCs/>
          <w:sz w:val="28"/>
          <w:szCs w:val="44"/>
        </w:rPr>
        <w:t>den präkti</w:t>
      </w:r>
      <w:r w:rsidR="00F75F02">
        <w:rPr>
          <w:rFonts w:ascii="Cambria" w:hAnsi="Cambria" w:cs="Segoe UI"/>
          <w:bCs/>
          <w:iCs/>
          <w:sz w:val="28"/>
          <w:szCs w:val="44"/>
        </w:rPr>
        <w:t>g</w:t>
      </w:r>
      <w:r w:rsidR="00AA5355">
        <w:rPr>
          <w:rFonts w:ascii="Cambria" w:hAnsi="Cambria" w:cs="Segoe UI"/>
          <w:bCs/>
          <w:iCs/>
          <w:sz w:val="28"/>
          <w:szCs w:val="44"/>
        </w:rPr>
        <w:t>e men mycket köns</w:t>
      </w:r>
      <w:r w:rsidR="008A1858">
        <w:rPr>
          <w:rFonts w:ascii="Cambria" w:hAnsi="Cambria" w:cs="Segoe UI"/>
          <w:bCs/>
          <w:iCs/>
          <w:sz w:val="28"/>
          <w:szCs w:val="44"/>
        </w:rPr>
        <w:t>-</w:t>
      </w:r>
      <w:r w:rsidR="00AA5355">
        <w:rPr>
          <w:rFonts w:ascii="Cambria" w:hAnsi="Cambria" w:cs="Segoe UI"/>
          <w:bCs/>
          <w:iCs/>
          <w:sz w:val="28"/>
          <w:szCs w:val="44"/>
        </w:rPr>
        <w:t>konservati</w:t>
      </w:r>
      <w:r w:rsidR="00F75F02">
        <w:rPr>
          <w:rFonts w:ascii="Cambria" w:hAnsi="Cambria" w:cs="Segoe UI"/>
          <w:bCs/>
          <w:iCs/>
          <w:sz w:val="28"/>
          <w:szCs w:val="44"/>
        </w:rPr>
        <w:t>v</w:t>
      </w:r>
      <w:r w:rsidR="00AA5355">
        <w:rPr>
          <w:rFonts w:ascii="Cambria" w:hAnsi="Cambria" w:cs="Segoe UI"/>
          <w:bCs/>
          <w:iCs/>
          <w:sz w:val="28"/>
          <w:szCs w:val="44"/>
        </w:rPr>
        <w:t>e och stele kavaljeren. Men nu hade hon äntligen kommit ti</w:t>
      </w:r>
      <w:r w:rsidR="008A1858">
        <w:rPr>
          <w:rFonts w:ascii="Cambria" w:hAnsi="Cambria" w:cs="Segoe UI"/>
          <w:bCs/>
          <w:iCs/>
          <w:sz w:val="28"/>
          <w:szCs w:val="44"/>
        </w:rPr>
        <w:t>l</w:t>
      </w:r>
      <w:r w:rsidR="00AA5355">
        <w:rPr>
          <w:rFonts w:ascii="Cambria" w:hAnsi="Cambria" w:cs="Segoe UI"/>
          <w:bCs/>
          <w:iCs/>
          <w:sz w:val="28"/>
          <w:szCs w:val="44"/>
        </w:rPr>
        <w:t xml:space="preserve">l den </w:t>
      </w:r>
      <w:r w:rsidR="00F75F02">
        <w:rPr>
          <w:rFonts w:ascii="Cambria" w:hAnsi="Cambria" w:cs="Segoe UI"/>
          <w:bCs/>
          <w:iCs/>
          <w:sz w:val="28"/>
          <w:szCs w:val="44"/>
        </w:rPr>
        <w:t>”</w:t>
      </w:r>
      <w:r w:rsidR="00AA5355">
        <w:rPr>
          <w:rFonts w:ascii="Cambria" w:hAnsi="Cambria" w:cs="Segoe UI"/>
          <w:bCs/>
          <w:iCs/>
          <w:sz w:val="28"/>
          <w:szCs w:val="44"/>
        </w:rPr>
        <w:t>glade by” och klar</w:t>
      </w:r>
      <w:r w:rsidR="00F75F02">
        <w:rPr>
          <w:rFonts w:ascii="Cambria" w:hAnsi="Cambria" w:cs="Segoe UI"/>
          <w:bCs/>
          <w:iCs/>
          <w:sz w:val="28"/>
          <w:szCs w:val="44"/>
        </w:rPr>
        <w:t>a</w:t>
      </w:r>
      <w:r w:rsidR="00AA5355">
        <w:rPr>
          <w:rFonts w:ascii="Cambria" w:hAnsi="Cambria" w:cs="Segoe UI"/>
          <w:bCs/>
          <w:iCs/>
          <w:sz w:val="28"/>
          <w:szCs w:val="44"/>
        </w:rPr>
        <w:t>de av stenografi och maski</w:t>
      </w:r>
      <w:r w:rsidR="00F75F02">
        <w:rPr>
          <w:rFonts w:ascii="Cambria" w:hAnsi="Cambria" w:cs="Segoe UI"/>
          <w:bCs/>
          <w:iCs/>
          <w:sz w:val="28"/>
          <w:szCs w:val="44"/>
        </w:rPr>
        <w:t>n</w:t>
      </w:r>
      <w:r w:rsidR="00AA5355">
        <w:rPr>
          <w:rFonts w:ascii="Cambria" w:hAnsi="Cambria" w:cs="Segoe UI"/>
          <w:bCs/>
          <w:iCs/>
          <w:sz w:val="28"/>
          <w:szCs w:val="44"/>
        </w:rPr>
        <w:t>skrivni</w:t>
      </w:r>
      <w:r w:rsidR="00F75F02">
        <w:rPr>
          <w:rFonts w:ascii="Cambria" w:hAnsi="Cambria" w:cs="Segoe UI"/>
          <w:bCs/>
          <w:iCs/>
          <w:sz w:val="28"/>
          <w:szCs w:val="44"/>
        </w:rPr>
        <w:t>n</w:t>
      </w:r>
      <w:r w:rsidR="00AA5355">
        <w:rPr>
          <w:rFonts w:ascii="Cambria" w:hAnsi="Cambria" w:cs="Segoe UI"/>
          <w:bCs/>
          <w:iCs/>
          <w:sz w:val="28"/>
          <w:szCs w:val="44"/>
        </w:rPr>
        <w:t>g på danska. Här fick hon byta nam</w:t>
      </w:r>
      <w:r w:rsidR="00F75F02">
        <w:rPr>
          <w:rFonts w:ascii="Cambria" w:hAnsi="Cambria" w:cs="Segoe UI"/>
          <w:bCs/>
          <w:iCs/>
          <w:sz w:val="28"/>
          <w:szCs w:val="44"/>
        </w:rPr>
        <w:t>n</w:t>
      </w:r>
      <w:r w:rsidR="00AA5355">
        <w:rPr>
          <w:rFonts w:ascii="Cambria" w:hAnsi="Cambria" w:cs="Segoe UI"/>
          <w:bCs/>
          <w:iCs/>
          <w:sz w:val="28"/>
          <w:szCs w:val="44"/>
        </w:rPr>
        <w:t xml:space="preserve"> till Ulla Bjerne för</w:t>
      </w:r>
      <w:r w:rsidR="00F75F02">
        <w:rPr>
          <w:rFonts w:ascii="Cambria" w:hAnsi="Cambria" w:cs="Segoe UI"/>
          <w:bCs/>
          <w:iCs/>
          <w:sz w:val="28"/>
          <w:szCs w:val="44"/>
        </w:rPr>
        <w:t xml:space="preserve"> </w:t>
      </w:r>
      <w:r w:rsidR="00AA5355">
        <w:rPr>
          <w:rFonts w:ascii="Cambria" w:hAnsi="Cambria" w:cs="Segoe UI"/>
          <w:bCs/>
          <w:iCs/>
          <w:sz w:val="28"/>
          <w:szCs w:val="44"/>
        </w:rPr>
        <w:t xml:space="preserve">chefen tyckte </w:t>
      </w:r>
      <w:r w:rsidR="00F75F02">
        <w:rPr>
          <w:rFonts w:ascii="Cambria" w:hAnsi="Cambria" w:cs="Segoe UI"/>
          <w:bCs/>
          <w:iCs/>
          <w:sz w:val="28"/>
          <w:szCs w:val="44"/>
        </w:rPr>
        <w:t>a</w:t>
      </w:r>
      <w:r w:rsidR="00AA5355">
        <w:rPr>
          <w:rFonts w:ascii="Cambria" w:hAnsi="Cambria" w:cs="Segoe UI"/>
          <w:bCs/>
          <w:iCs/>
          <w:sz w:val="28"/>
          <w:szCs w:val="44"/>
        </w:rPr>
        <w:t>tt det fanns för många på kontoret med sonnamn</w:t>
      </w:r>
      <w:r w:rsidR="006D35F4">
        <w:rPr>
          <w:rFonts w:ascii="Cambria" w:hAnsi="Cambria" w:cs="Segoe UI"/>
          <w:bCs/>
          <w:iCs/>
          <w:sz w:val="28"/>
          <w:szCs w:val="44"/>
        </w:rPr>
        <w:t xml:space="preserve">. Hon lever så gott hon kan på sin magra lön, cyklar gärna ut till kusten för att löga sig – helst naken – i Sundets vågor och börjar få ett konstnärsumgänge som stärker hennes drömmar att kunna resa till Paris och bli författare. Allt detta berättar hon </w:t>
      </w:r>
      <w:r w:rsidR="006D35F4">
        <w:rPr>
          <w:rFonts w:ascii="Cambria" w:hAnsi="Cambria" w:cs="Segoe UI"/>
          <w:bCs/>
          <w:iCs/>
          <w:sz w:val="28"/>
          <w:szCs w:val="44"/>
        </w:rPr>
        <w:lastRenderedPageBreak/>
        <w:t xml:space="preserve">frejdigt och </w:t>
      </w:r>
      <w:r w:rsidR="00D513D9">
        <w:rPr>
          <w:rFonts w:ascii="Cambria" w:hAnsi="Cambria" w:cs="Segoe UI"/>
          <w:bCs/>
          <w:iCs/>
          <w:sz w:val="28"/>
          <w:szCs w:val="44"/>
        </w:rPr>
        <w:t>medryck</w:t>
      </w:r>
      <w:r w:rsidR="006D35F4">
        <w:rPr>
          <w:rFonts w:ascii="Cambria" w:hAnsi="Cambria" w:cs="Segoe UI"/>
          <w:bCs/>
          <w:iCs/>
          <w:sz w:val="28"/>
          <w:szCs w:val="44"/>
        </w:rPr>
        <w:t>ande i den</w:t>
      </w:r>
      <w:r w:rsidR="00F75F02">
        <w:rPr>
          <w:rFonts w:ascii="Cambria" w:hAnsi="Cambria" w:cs="Segoe UI"/>
          <w:bCs/>
          <w:iCs/>
          <w:sz w:val="28"/>
          <w:szCs w:val="44"/>
        </w:rPr>
        <w:t xml:space="preserve"> </w:t>
      </w:r>
      <w:r w:rsidR="006D35F4">
        <w:rPr>
          <w:rFonts w:ascii="Cambria" w:hAnsi="Cambria" w:cs="Segoe UI"/>
          <w:bCs/>
          <w:iCs/>
          <w:sz w:val="28"/>
          <w:szCs w:val="44"/>
        </w:rPr>
        <w:t>andra d</w:t>
      </w:r>
      <w:r w:rsidR="00F75F02">
        <w:rPr>
          <w:rFonts w:ascii="Cambria" w:hAnsi="Cambria" w:cs="Segoe UI"/>
          <w:bCs/>
          <w:iCs/>
          <w:sz w:val="28"/>
          <w:szCs w:val="44"/>
        </w:rPr>
        <w:t>e</w:t>
      </w:r>
      <w:r w:rsidR="006D35F4">
        <w:rPr>
          <w:rFonts w:ascii="Cambria" w:hAnsi="Cambria" w:cs="Segoe UI"/>
          <w:bCs/>
          <w:iCs/>
          <w:sz w:val="28"/>
          <w:szCs w:val="44"/>
        </w:rPr>
        <w:t xml:space="preserve">len av sin självbiografiska roman </w:t>
      </w:r>
      <w:r w:rsidR="006D35F4">
        <w:rPr>
          <w:rFonts w:ascii="Cambria" w:hAnsi="Cambria" w:cs="Segoe UI"/>
          <w:bCs/>
          <w:i/>
          <w:sz w:val="28"/>
          <w:szCs w:val="44"/>
        </w:rPr>
        <w:t>Den glada otrygghete</w:t>
      </w:r>
      <w:r w:rsidR="0057179F">
        <w:rPr>
          <w:rFonts w:ascii="Cambria" w:hAnsi="Cambria" w:cs="Segoe UI"/>
          <w:bCs/>
          <w:i/>
          <w:sz w:val="28"/>
          <w:szCs w:val="44"/>
        </w:rPr>
        <w:t>n (1958)</w:t>
      </w:r>
      <w:r w:rsidR="006D35F4">
        <w:rPr>
          <w:rFonts w:ascii="Cambria" w:hAnsi="Cambria" w:cs="Segoe UI"/>
          <w:bCs/>
          <w:i/>
          <w:sz w:val="28"/>
          <w:szCs w:val="44"/>
        </w:rPr>
        <w:t xml:space="preserve">. </w:t>
      </w:r>
      <w:r w:rsidR="006D35F4">
        <w:rPr>
          <w:rFonts w:ascii="Cambria" w:hAnsi="Cambria" w:cs="Segoe UI"/>
          <w:bCs/>
          <w:iCs/>
          <w:sz w:val="28"/>
          <w:szCs w:val="44"/>
        </w:rPr>
        <w:t xml:space="preserve">Paristiden beskriver hon sedan i </w:t>
      </w:r>
      <w:r w:rsidR="006D35F4">
        <w:rPr>
          <w:rFonts w:ascii="Cambria" w:hAnsi="Cambria" w:cs="Segoe UI"/>
          <w:bCs/>
          <w:i/>
          <w:sz w:val="28"/>
          <w:szCs w:val="44"/>
        </w:rPr>
        <w:t>Botad osku</w:t>
      </w:r>
      <w:r w:rsidR="00F75F02">
        <w:rPr>
          <w:rFonts w:ascii="Cambria" w:hAnsi="Cambria" w:cs="Segoe UI"/>
          <w:bCs/>
          <w:i/>
          <w:sz w:val="28"/>
          <w:szCs w:val="44"/>
        </w:rPr>
        <w:t>ld</w:t>
      </w:r>
      <w:r w:rsidR="0057179F">
        <w:rPr>
          <w:rFonts w:ascii="Cambria" w:hAnsi="Cambria" w:cs="Segoe UI"/>
          <w:bCs/>
          <w:i/>
          <w:sz w:val="28"/>
          <w:szCs w:val="44"/>
        </w:rPr>
        <w:t xml:space="preserve"> (1961)</w:t>
      </w:r>
      <w:r w:rsidR="006D35F4">
        <w:rPr>
          <w:rFonts w:ascii="Cambria" w:hAnsi="Cambria" w:cs="Segoe UI"/>
          <w:bCs/>
          <w:i/>
          <w:sz w:val="28"/>
          <w:szCs w:val="44"/>
        </w:rPr>
        <w:t xml:space="preserve">. </w:t>
      </w:r>
    </w:p>
    <w:p w:rsidR="006D35F4" w:rsidRDefault="006D35F4" w:rsidP="00714BEA">
      <w:pPr>
        <w:spacing w:after="0" w:line="140" w:lineRule="atLeast"/>
        <w:rPr>
          <w:rFonts w:ascii="Cambria" w:hAnsi="Cambria" w:cs="Segoe UI"/>
          <w:bCs/>
          <w:iCs/>
          <w:sz w:val="28"/>
          <w:szCs w:val="44"/>
        </w:rPr>
      </w:pPr>
      <w:r>
        <w:rPr>
          <w:rFonts w:ascii="Cambria" w:hAnsi="Cambria" w:cs="Segoe UI"/>
          <w:bCs/>
          <w:iCs/>
          <w:sz w:val="28"/>
          <w:szCs w:val="44"/>
        </w:rPr>
        <w:t>Varför är n</w:t>
      </w:r>
      <w:r w:rsidR="00F75F02">
        <w:rPr>
          <w:rFonts w:ascii="Cambria" w:hAnsi="Cambria" w:cs="Segoe UI"/>
          <w:bCs/>
          <w:iCs/>
          <w:sz w:val="28"/>
          <w:szCs w:val="44"/>
        </w:rPr>
        <w:t>u detta</w:t>
      </w:r>
      <w:r>
        <w:rPr>
          <w:rFonts w:ascii="Cambria" w:hAnsi="Cambria" w:cs="Segoe UI"/>
          <w:bCs/>
          <w:iCs/>
          <w:sz w:val="28"/>
          <w:szCs w:val="44"/>
        </w:rPr>
        <w:t xml:space="preserve"> av intresse för oss Helleriane</w:t>
      </w:r>
      <w:r w:rsidR="00F75F02">
        <w:rPr>
          <w:rFonts w:ascii="Cambria" w:hAnsi="Cambria" w:cs="Segoe UI"/>
          <w:bCs/>
          <w:iCs/>
          <w:sz w:val="28"/>
          <w:szCs w:val="44"/>
        </w:rPr>
        <w:t>r</w:t>
      </w:r>
      <w:r>
        <w:rPr>
          <w:rFonts w:ascii="Cambria" w:hAnsi="Cambria" w:cs="Segoe UI"/>
          <w:bCs/>
          <w:iCs/>
          <w:sz w:val="28"/>
          <w:szCs w:val="44"/>
        </w:rPr>
        <w:t>? För det första är d</w:t>
      </w:r>
      <w:r w:rsidR="00F75F02">
        <w:rPr>
          <w:rFonts w:ascii="Cambria" w:hAnsi="Cambria" w:cs="Segoe UI"/>
          <w:bCs/>
          <w:iCs/>
          <w:sz w:val="28"/>
          <w:szCs w:val="44"/>
        </w:rPr>
        <w:t>e</w:t>
      </w:r>
      <w:r>
        <w:rPr>
          <w:rFonts w:ascii="Cambria" w:hAnsi="Cambria" w:cs="Segoe UI"/>
          <w:bCs/>
          <w:iCs/>
          <w:sz w:val="28"/>
          <w:szCs w:val="44"/>
        </w:rPr>
        <w:t>t en levande skildring från förra sekl</w:t>
      </w:r>
      <w:r w:rsidR="00F75F02">
        <w:rPr>
          <w:rFonts w:ascii="Cambria" w:hAnsi="Cambria" w:cs="Segoe UI"/>
          <w:bCs/>
          <w:iCs/>
          <w:sz w:val="28"/>
          <w:szCs w:val="44"/>
        </w:rPr>
        <w:t>et</w:t>
      </w:r>
      <w:r>
        <w:rPr>
          <w:rFonts w:ascii="Cambria" w:hAnsi="Cambria" w:cs="Segoe UI"/>
          <w:bCs/>
          <w:iCs/>
          <w:sz w:val="28"/>
          <w:szCs w:val="44"/>
        </w:rPr>
        <w:t>s början av miljöer s</w:t>
      </w:r>
      <w:r w:rsidR="00F75F02">
        <w:rPr>
          <w:rFonts w:ascii="Cambria" w:hAnsi="Cambria" w:cs="Segoe UI"/>
          <w:bCs/>
          <w:iCs/>
          <w:sz w:val="28"/>
          <w:szCs w:val="44"/>
        </w:rPr>
        <w:t>o</w:t>
      </w:r>
      <w:r>
        <w:rPr>
          <w:rFonts w:ascii="Cambria" w:hAnsi="Cambria" w:cs="Segoe UI"/>
          <w:bCs/>
          <w:iCs/>
          <w:sz w:val="28"/>
          <w:szCs w:val="44"/>
        </w:rPr>
        <w:t>m annars mest be</w:t>
      </w:r>
      <w:r w:rsidR="00F75F02">
        <w:rPr>
          <w:rFonts w:ascii="Cambria" w:hAnsi="Cambria" w:cs="Segoe UI"/>
          <w:bCs/>
          <w:iCs/>
          <w:sz w:val="28"/>
          <w:szCs w:val="44"/>
        </w:rPr>
        <w:t>s</w:t>
      </w:r>
      <w:r>
        <w:rPr>
          <w:rFonts w:ascii="Cambria" w:hAnsi="Cambria" w:cs="Segoe UI"/>
          <w:bCs/>
          <w:iCs/>
          <w:sz w:val="28"/>
          <w:szCs w:val="44"/>
        </w:rPr>
        <w:t>krivits av de man</w:t>
      </w:r>
      <w:r w:rsidR="0057680F">
        <w:rPr>
          <w:rFonts w:ascii="Cambria" w:hAnsi="Cambria" w:cs="Segoe UI"/>
          <w:bCs/>
          <w:iCs/>
          <w:sz w:val="28"/>
          <w:szCs w:val="44"/>
        </w:rPr>
        <w:t>-</w:t>
      </w:r>
      <w:r>
        <w:rPr>
          <w:rFonts w:ascii="Cambria" w:hAnsi="Cambria" w:cs="Segoe UI"/>
          <w:bCs/>
          <w:iCs/>
          <w:sz w:val="28"/>
          <w:szCs w:val="44"/>
        </w:rPr>
        <w:t>liga skandinaver</w:t>
      </w:r>
      <w:r w:rsidR="00E7609B">
        <w:rPr>
          <w:rFonts w:ascii="Cambria" w:hAnsi="Cambria" w:cs="Segoe UI"/>
          <w:bCs/>
          <w:iCs/>
          <w:sz w:val="28"/>
          <w:szCs w:val="44"/>
        </w:rPr>
        <w:t xml:space="preserve"> som uppehöll sig i Köpenhamn och Paris vid denna tidpunkt som Hallman, Henni</w:t>
      </w:r>
      <w:r w:rsidR="00F75F02">
        <w:rPr>
          <w:rFonts w:ascii="Cambria" w:hAnsi="Cambria" w:cs="Segoe UI"/>
          <w:bCs/>
          <w:iCs/>
          <w:sz w:val="28"/>
          <w:szCs w:val="44"/>
        </w:rPr>
        <w:t>n</w:t>
      </w:r>
      <w:r w:rsidR="00E7609B">
        <w:rPr>
          <w:rFonts w:ascii="Cambria" w:hAnsi="Cambria" w:cs="Segoe UI"/>
          <w:bCs/>
          <w:iCs/>
          <w:sz w:val="28"/>
          <w:szCs w:val="44"/>
        </w:rPr>
        <w:t>g Berger, Taube, Hjalmar Söderberg och Gunnar Serner. För det andra är det uppenbart från hennes dag</w:t>
      </w:r>
      <w:r w:rsidR="0057680F">
        <w:rPr>
          <w:rFonts w:ascii="Cambria" w:hAnsi="Cambria" w:cs="Segoe UI"/>
          <w:bCs/>
          <w:iCs/>
          <w:sz w:val="28"/>
          <w:szCs w:val="44"/>
        </w:rPr>
        <w:t>-</w:t>
      </w:r>
      <w:r w:rsidR="00E7609B">
        <w:rPr>
          <w:rFonts w:ascii="Cambria" w:hAnsi="Cambria" w:cs="Segoe UI"/>
          <w:bCs/>
          <w:iCs/>
          <w:sz w:val="28"/>
          <w:szCs w:val="44"/>
        </w:rPr>
        <w:t>böcker och inte minst den stora brevsamling som finns i Finland sedan hon gift sig med en fin</w:t>
      </w:r>
      <w:r w:rsidR="0057179F">
        <w:rPr>
          <w:rFonts w:ascii="Cambria" w:hAnsi="Cambria" w:cs="Segoe UI"/>
          <w:bCs/>
          <w:iCs/>
          <w:sz w:val="28"/>
          <w:szCs w:val="44"/>
        </w:rPr>
        <w:t>landssven</w:t>
      </w:r>
      <w:r w:rsidR="00E7609B">
        <w:rPr>
          <w:rFonts w:ascii="Cambria" w:hAnsi="Cambria" w:cs="Segoe UI"/>
          <w:bCs/>
          <w:iCs/>
          <w:sz w:val="28"/>
          <w:szCs w:val="44"/>
        </w:rPr>
        <w:t>sk läkare och flyttat till Lovisa att hon hade myck</w:t>
      </w:r>
      <w:r w:rsidR="00475CA6">
        <w:rPr>
          <w:rFonts w:ascii="Cambria" w:hAnsi="Cambria" w:cs="Segoe UI"/>
          <w:bCs/>
          <w:iCs/>
          <w:sz w:val="28"/>
          <w:szCs w:val="44"/>
        </w:rPr>
        <w:t>e</w:t>
      </w:r>
      <w:r w:rsidR="00E7609B">
        <w:rPr>
          <w:rFonts w:ascii="Cambria" w:hAnsi="Cambria" w:cs="Segoe UI"/>
          <w:bCs/>
          <w:iCs/>
          <w:sz w:val="28"/>
          <w:szCs w:val="44"/>
        </w:rPr>
        <w:t>t intima kontakter med flera av dessa herrar. Uppenbarligen fattade också Frank Heller tycke för henne, hjälpte</w:t>
      </w:r>
      <w:r w:rsidR="00475CA6">
        <w:rPr>
          <w:rFonts w:ascii="Cambria" w:hAnsi="Cambria" w:cs="Segoe UI"/>
          <w:bCs/>
          <w:iCs/>
          <w:sz w:val="28"/>
          <w:szCs w:val="44"/>
        </w:rPr>
        <w:t xml:space="preserve"> </w:t>
      </w:r>
      <w:r w:rsidR="00E7609B">
        <w:rPr>
          <w:rFonts w:ascii="Cambria" w:hAnsi="Cambria" w:cs="Segoe UI"/>
          <w:bCs/>
          <w:iCs/>
          <w:sz w:val="28"/>
          <w:szCs w:val="44"/>
        </w:rPr>
        <w:t xml:space="preserve">henne att </w:t>
      </w:r>
      <w:r w:rsidR="00475CA6">
        <w:rPr>
          <w:rFonts w:ascii="Cambria" w:hAnsi="Cambria" w:cs="Segoe UI"/>
          <w:bCs/>
          <w:iCs/>
          <w:sz w:val="28"/>
          <w:szCs w:val="44"/>
        </w:rPr>
        <w:t>f</w:t>
      </w:r>
      <w:r w:rsidR="00E7609B">
        <w:rPr>
          <w:rFonts w:ascii="Cambria" w:hAnsi="Cambria" w:cs="Segoe UI"/>
          <w:bCs/>
          <w:iCs/>
          <w:sz w:val="28"/>
          <w:szCs w:val="44"/>
        </w:rPr>
        <w:t>å för</w:t>
      </w:r>
      <w:r w:rsidR="0057680F">
        <w:rPr>
          <w:rFonts w:ascii="Cambria" w:hAnsi="Cambria" w:cs="Segoe UI"/>
          <w:bCs/>
          <w:iCs/>
          <w:sz w:val="28"/>
          <w:szCs w:val="44"/>
        </w:rPr>
        <w:t>-</w:t>
      </w:r>
      <w:r w:rsidR="00E7609B">
        <w:rPr>
          <w:rFonts w:ascii="Cambria" w:hAnsi="Cambria" w:cs="Segoe UI"/>
          <w:bCs/>
          <w:iCs/>
          <w:sz w:val="28"/>
          <w:szCs w:val="44"/>
        </w:rPr>
        <w:t xml:space="preserve">läggare till hennes första bok och stod sedan i brevkontakt med </w:t>
      </w:r>
      <w:r w:rsidR="00475CA6">
        <w:rPr>
          <w:rFonts w:ascii="Cambria" w:hAnsi="Cambria" w:cs="Segoe UI"/>
          <w:bCs/>
          <w:iCs/>
          <w:sz w:val="28"/>
          <w:szCs w:val="44"/>
        </w:rPr>
        <w:t>henne ända till sin död. Dag Hedman har plockat fram några exempel på detta som inte fick plats i hans brevutgåva.</w:t>
      </w:r>
    </w:p>
    <w:p w:rsidR="00475CA6" w:rsidRDefault="00475CA6" w:rsidP="00714BEA">
      <w:pPr>
        <w:spacing w:after="0" w:line="140" w:lineRule="atLeast"/>
        <w:rPr>
          <w:rFonts w:ascii="Cambria" w:hAnsi="Cambria" w:cs="Segoe UI"/>
          <w:bCs/>
          <w:iCs/>
          <w:sz w:val="28"/>
          <w:szCs w:val="44"/>
        </w:rPr>
      </w:pPr>
      <w:r>
        <w:rPr>
          <w:rFonts w:ascii="Cambria" w:hAnsi="Cambria" w:cs="Segoe UI"/>
          <w:bCs/>
          <w:i/>
          <w:sz w:val="28"/>
          <w:szCs w:val="44"/>
        </w:rPr>
        <w:t xml:space="preserve">Den glada otryggheten </w:t>
      </w:r>
      <w:r>
        <w:rPr>
          <w:rFonts w:ascii="Cambria" w:hAnsi="Cambria" w:cs="Segoe UI"/>
          <w:bCs/>
          <w:iCs/>
          <w:sz w:val="28"/>
          <w:szCs w:val="44"/>
        </w:rPr>
        <w:t>är ingen omistlig bok men den är lättläst och underhållande i Colettestil för  att den är ett porträtt av en gamängflicka som absolut vill</w:t>
      </w:r>
      <w:r w:rsidR="00D513D9">
        <w:rPr>
          <w:rFonts w:ascii="Cambria" w:hAnsi="Cambria" w:cs="Segoe UI"/>
          <w:bCs/>
          <w:iCs/>
          <w:sz w:val="28"/>
          <w:szCs w:val="44"/>
        </w:rPr>
        <w:t>e</w:t>
      </w:r>
      <w:r>
        <w:rPr>
          <w:rFonts w:ascii="Cambria" w:hAnsi="Cambria" w:cs="Segoe UI"/>
          <w:bCs/>
          <w:iCs/>
          <w:sz w:val="28"/>
          <w:szCs w:val="44"/>
        </w:rPr>
        <w:t xml:space="preserve"> kunna leva okonventionellt på samma sätt som de män hon umgicks med.</w:t>
      </w:r>
    </w:p>
    <w:p w:rsidR="0057179F" w:rsidRDefault="0057179F" w:rsidP="00714BEA">
      <w:pPr>
        <w:spacing w:after="0" w:line="140" w:lineRule="atLeast"/>
        <w:rPr>
          <w:rFonts w:ascii="Cambria" w:hAnsi="Cambria" w:cs="Segoe UI"/>
          <w:bCs/>
          <w:iCs/>
          <w:sz w:val="28"/>
          <w:szCs w:val="44"/>
        </w:rPr>
      </w:pPr>
    </w:p>
    <w:p w:rsidR="00475CA6" w:rsidRPr="00475CA6" w:rsidRDefault="0057680F" w:rsidP="00714BEA">
      <w:pPr>
        <w:spacing w:after="0" w:line="140" w:lineRule="atLeast"/>
        <w:rPr>
          <w:rFonts w:ascii="Cambria" w:hAnsi="Cambria" w:cs="Segoe UI"/>
          <w:bCs/>
          <w:iCs/>
          <w:sz w:val="28"/>
          <w:szCs w:val="44"/>
        </w:rPr>
      </w:pPr>
      <w:r>
        <w:rPr>
          <w:rFonts w:ascii="Cambria" w:hAnsi="Cambria" w:cs="Segoe UI"/>
          <w:bCs/>
          <w:iCs/>
          <w:sz w:val="28"/>
          <w:szCs w:val="44"/>
        </w:rPr>
        <w:t>Göran Wessberg</w:t>
      </w:r>
    </w:p>
    <w:p w:rsidR="00956BF7" w:rsidRDefault="00956BF7" w:rsidP="00714BEA">
      <w:pPr>
        <w:spacing w:after="0" w:line="140" w:lineRule="atLeast"/>
        <w:rPr>
          <w:rFonts w:ascii="Cambria" w:hAnsi="Cambria" w:cs="Segoe UI"/>
          <w:b/>
          <w:i/>
          <w:sz w:val="28"/>
          <w:szCs w:val="44"/>
        </w:rPr>
      </w:pPr>
    </w:p>
    <w:p w:rsidR="00956BF7" w:rsidRDefault="00956BF7" w:rsidP="00714BEA">
      <w:pPr>
        <w:spacing w:after="0" w:line="140" w:lineRule="atLeast"/>
        <w:rPr>
          <w:rFonts w:ascii="Cambria" w:hAnsi="Cambria" w:cs="Segoe UI"/>
          <w:b/>
          <w:i/>
          <w:sz w:val="28"/>
          <w:szCs w:val="44"/>
        </w:rPr>
      </w:pPr>
      <w:r>
        <w:rPr>
          <w:rFonts w:ascii="Cambria" w:hAnsi="Cambria" w:cs="Segoe UI"/>
          <w:b/>
          <w:i/>
          <w:sz w:val="28"/>
          <w:szCs w:val="44"/>
        </w:rPr>
        <w:lastRenderedPageBreak/>
        <w:t>Brevväxling – Heller-Bjerne</w:t>
      </w:r>
    </w:p>
    <w:p w:rsidR="002D0181" w:rsidRDefault="002D0181" w:rsidP="00714BEA">
      <w:pPr>
        <w:spacing w:after="0" w:line="140" w:lineRule="atLeast"/>
        <w:rPr>
          <w:rFonts w:ascii="Cambria" w:hAnsi="Cambria" w:cs="Segoe UI"/>
          <w:b/>
          <w:i/>
          <w:sz w:val="28"/>
          <w:szCs w:val="44"/>
        </w:rPr>
      </w:pPr>
    </w:p>
    <w:p w:rsidR="002D0181" w:rsidRDefault="002D0181" w:rsidP="00714BEA">
      <w:pPr>
        <w:spacing w:after="0" w:line="140" w:lineRule="atLeast"/>
        <w:rPr>
          <w:rFonts w:ascii="Cambria" w:hAnsi="Cambria" w:cs="Segoe UI"/>
          <w:bCs/>
          <w:iCs/>
          <w:sz w:val="28"/>
          <w:szCs w:val="44"/>
        </w:rPr>
      </w:pPr>
      <w:r>
        <w:rPr>
          <w:rFonts w:ascii="Cambria" w:hAnsi="Cambria" w:cs="Segoe UI"/>
          <w:bCs/>
          <w:iCs/>
          <w:sz w:val="28"/>
          <w:szCs w:val="44"/>
        </w:rPr>
        <w:t>Brev från Gunnar Serner (Frank Heller) Monte Carlo 17-4 1924</w:t>
      </w:r>
    </w:p>
    <w:p w:rsidR="002D0181" w:rsidRDefault="003851EF" w:rsidP="00714BEA">
      <w:pPr>
        <w:spacing w:after="0" w:line="140" w:lineRule="atLeast"/>
        <w:rPr>
          <w:rFonts w:ascii="Cambria" w:hAnsi="Cambria" w:cs="Segoe UI"/>
          <w:bCs/>
          <w:iCs/>
          <w:sz w:val="28"/>
          <w:szCs w:val="44"/>
        </w:rPr>
      </w:pPr>
      <w:r>
        <w:rPr>
          <w:rFonts w:ascii="Cambria" w:hAnsi="Cambria" w:cs="Segoe UI"/>
          <w:bCs/>
          <w:iCs/>
          <w:sz w:val="28"/>
          <w:szCs w:val="44"/>
        </w:rPr>
        <w:t>Kära Ulla!</w:t>
      </w:r>
    </w:p>
    <w:p w:rsidR="003851EF" w:rsidRDefault="003851EF" w:rsidP="00714BEA">
      <w:pPr>
        <w:spacing w:after="0" w:line="140" w:lineRule="atLeast"/>
        <w:rPr>
          <w:rFonts w:ascii="Cambria" w:hAnsi="Cambria" w:cs="Segoe UI"/>
          <w:bCs/>
          <w:iCs/>
          <w:sz w:val="28"/>
          <w:szCs w:val="44"/>
        </w:rPr>
      </w:pPr>
      <w:r>
        <w:rPr>
          <w:rFonts w:ascii="Cambria" w:hAnsi="Cambria" w:cs="Segoe UI"/>
          <w:bCs/>
          <w:iCs/>
          <w:sz w:val="28"/>
          <w:szCs w:val="44"/>
        </w:rPr>
        <w:t>Tack för ditt lustiga brev! Jag fick det först i går, Det hade legat en vecka i graven  (som Lazarus) hos Bonnie</w:t>
      </w:r>
      <w:r w:rsidR="0057179F">
        <w:rPr>
          <w:rFonts w:ascii="Cambria" w:hAnsi="Cambria" w:cs="Segoe UI"/>
          <w:bCs/>
          <w:iCs/>
          <w:sz w:val="28"/>
          <w:szCs w:val="44"/>
        </w:rPr>
        <w:t>r</w:t>
      </w:r>
      <w:r>
        <w:rPr>
          <w:rFonts w:ascii="Cambria" w:hAnsi="Cambria" w:cs="Segoe UI"/>
          <w:bCs/>
          <w:iCs/>
          <w:sz w:val="28"/>
          <w:szCs w:val="44"/>
        </w:rPr>
        <w:t>, men …….</w:t>
      </w:r>
      <w:r>
        <w:rPr>
          <w:rFonts w:ascii="Cambria" w:hAnsi="Cambria" w:cs="Segoe UI"/>
          <w:b/>
          <w:iCs/>
          <w:sz w:val="28"/>
          <w:szCs w:val="44"/>
        </w:rPr>
        <w:t xml:space="preserve"> </w:t>
      </w:r>
      <w:r>
        <w:rPr>
          <w:rFonts w:ascii="Cambria" w:hAnsi="Cambria" w:cs="Segoe UI"/>
          <w:bCs/>
          <w:iCs/>
          <w:sz w:val="28"/>
          <w:szCs w:val="44"/>
        </w:rPr>
        <w:t>Lika friskt vid ankomsten.</w:t>
      </w:r>
    </w:p>
    <w:p w:rsidR="003851EF" w:rsidRDefault="003851EF" w:rsidP="00714BEA">
      <w:pPr>
        <w:spacing w:after="0" w:line="140" w:lineRule="atLeast"/>
        <w:rPr>
          <w:rFonts w:ascii="Cambria" w:hAnsi="Cambria" w:cs="Segoe UI"/>
          <w:bCs/>
          <w:iCs/>
          <w:sz w:val="28"/>
          <w:szCs w:val="44"/>
        </w:rPr>
      </w:pPr>
      <w:r>
        <w:rPr>
          <w:rFonts w:ascii="Cambria" w:hAnsi="Cambria" w:cs="Segoe UI"/>
          <w:bCs/>
          <w:iCs/>
          <w:sz w:val="28"/>
          <w:szCs w:val="44"/>
        </w:rPr>
        <w:t>Alltså: vi ha tillbringat en icke fimbul men dock kylig vinter vid dessa azurkuster och äro där fortfarande, men endast en kort tid. På hemfärd stadd, jag lyssnar så förstrött till livets lust och larm, som till en man som av en slump mig mött</w:t>
      </w:r>
      <w:r w:rsidR="00D12AE2">
        <w:rPr>
          <w:rFonts w:ascii="Cambria" w:hAnsi="Cambria" w:cs="Segoe UI"/>
          <w:bCs/>
          <w:iCs/>
          <w:sz w:val="28"/>
          <w:szCs w:val="44"/>
        </w:rPr>
        <w:t xml:space="preserve"> och håller fast min arm, (säger skalden) och vi lyssna li</w:t>
      </w:r>
      <w:r w:rsidR="00E26603">
        <w:rPr>
          <w:rFonts w:ascii="Cambria" w:hAnsi="Cambria" w:cs="Segoe UI"/>
          <w:bCs/>
          <w:iCs/>
          <w:sz w:val="28"/>
          <w:szCs w:val="44"/>
        </w:rPr>
        <w:t>k</w:t>
      </w:r>
      <w:r w:rsidR="00D12AE2">
        <w:rPr>
          <w:rFonts w:ascii="Cambria" w:hAnsi="Cambria" w:cs="Segoe UI"/>
          <w:bCs/>
          <w:iCs/>
          <w:sz w:val="28"/>
          <w:szCs w:val="44"/>
        </w:rPr>
        <w:t>a förstrött till spökrulettens larm, vilken anammat våra pengar. Vi fly från det (per aeroplan) den 23 för att besöka Korsika och Paris och därefter per tåg återvända till Danmark.  Om detta når dig i Paris så kan du ju lägga boken hos Harald Wägner (Bd St Michel 21) var du vist</w:t>
      </w:r>
      <w:r w:rsidR="00836605">
        <w:rPr>
          <w:rFonts w:ascii="Cambria" w:hAnsi="Cambria" w:cs="Segoe UI"/>
          <w:bCs/>
          <w:iCs/>
          <w:sz w:val="28"/>
          <w:szCs w:val="44"/>
        </w:rPr>
        <w:t>a</w:t>
      </w:r>
      <w:r w:rsidR="00D12AE2">
        <w:rPr>
          <w:rFonts w:ascii="Cambria" w:hAnsi="Cambria" w:cs="Segoe UI"/>
          <w:bCs/>
          <w:iCs/>
          <w:sz w:val="28"/>
          <w:szCs w:val="44"/>
        </w:rPr>
        <w:t xml:space="preserve">s. Ich weiss auf Montmartre ein kleines </w:t>
      </w:r>
      <w:r w:rsidR="002642F8">
        <w:rPr>
          <w:rFonts w:ascii="Cambria" w:hAnsi="Cambria" w:cs="Segoe UI"/>
          <w:bCs/>
          <w:iCs/>
          <w:sz w:val="28"/>
          <w:szCs w:val="44"/>
        </w:rPr>
        <w:t>Hotel (säger en annan skald) vars lockande namn är</w:t>
      </w:r>
      <w:r w:rsidR="00E26603">
        <w:rPr>
          <w:rFonts w:ascii="Cambria" w:hAnsi="Cambria" w:cs="Segoe UI"/>
          <w:bCs/>
          <w:iCs/>
          <w:sz w:val="28"/>
          <w:szCs w:val="44"/>
        </w:rPr>
        <w:t xml:space="preserve"> </w:t>
      </w:r>
      <w:r w:rsidR="002642F8">
        <w:rPr>
          <w:rFonts w:ascii="Cambria" w:hAnsi="Cambria" w:cs="Segoe UI"/>
          <w:bCs/>
          <w:iCs/>
          <w:sz w:val="28"/>
          <w:szCs w:val="44"/>
        </w:rPr>
        <w:t>Odessa; där firas från morgon till middag och kväll en fulltonig vällustens mässa. Jag förmodar att du bor där med Séduction på nattduksbordet. Vi bo förmodligen kyskt och anständigt på högra stranden. Men vi kunna ju råkas i alla fall. Alltså: lev väl och au revoir.</w:t>
      </w:r>
    </w:p>
    <w:p w:rsidR="002642F8" w:rsidRDefault="002642F8" w:rsidP="00714BEA">
      <w:pPr>
        <w:spacing w:after="0" w:line="140" w:lineRule="atLeast"/>
        <w:rPr>
          <w:rFonts w:ascii="Cambria" w:hAnsi="Cambria" w:cs="Segoe UI"/>
          <w:bCs/>
          <w:iCs/>
          <w:sz w:val="28"/>
          <w:szCs w:val="44"/>
        </w:rPr>
      </w:pPr>
      <w:r>
        <w:rPr>
          <w:rFonts w:ascii="Cambria" w:hAnsi="Cambria" w:cs="Segoe UI"/>
          <w:bCs/>
          <w:iCs/>
          <w:sz w:val="28"/>
          <w:szCs w:val="44"/>
        </w:rPr>
        <w:t xml:space="preserve">Din vän </w:t>
      </w:r>
    </w:p>
    <w:p w:rsidR="002642F8" w:rsidRDefault="002642F8" w:rsidP="00714BEA">
      <w:pPr>
        <w:spacing w:after="0" w:line="140" w:lineRule="atLeast"/>
        <w:rPr>
          <w:rFonts w:ascii="Cambria" w:hAnsi="Cambria" w:cs="Segoe UI"/>
          <w:bCs/>
          <w:iCs/>
          <w:sz w:val="28"/>
          <w:szCs w:val="44"/>
        </w:rPr>
      </w:pPr>
      <w:r>
        <w:rPr>
          <w:rFonts w:ascii="Cambria" w:hAnsi="Cambria" w:cs="Segoe UI"/>
          <w:bCs/>
          <w:iCs/>
          <w:sz w:val="28"/>
          <w:szCs w:val="44"/>
        </w:rPr>
        <w:t>F. (Heller)</w:t>
      </w:r>
    </w:p>
    <w:p w:rsidR="00FF4E8A" w:rsidRDefault="00FF4E8A" w:rsidP="00714BEA">
      <w:pPr>
        <w:spacing w:after="0" w:line="140" w:lineRule="atLeast"/>
        <w:rPr>
          <w:rFonts w:ascii="Cambria" w:hAnsi="Cambria" w:cs="Segoe UI"/>
          <w:bCs/>
          <w:iCs/>
          <w:sz w:val="28"/>
          <w:szCs w:val="44"/>
        </w:rPr>
      </w:pPr>
    </w:p>
    <w:p w:rsidR="00FF4E8A" w:rsidRDefault="00FF4E8A" w:rsidP="00714BEA">
      <w:pPr>
        <w:spacing w:after="0" w:line="140" w:lineRule="atLeast"/>
        <w:rPr>
          <w:rFonts w:ascii="Cambria" w:hAnsi="Cambria" w:cs="Segoe UI"/>
          <w:bCs/>
          <w:iCs/>
          <w:sz w:val="28"/>
          <w:szCs w:val="44"/>
        </w:rPr>
      </w:pPr>
      <w:r>
        <w:rPr>
          <w:rFonts w:ascii="Cambria" w:hAnsi="Cambria" w:cs="Segoe UI"/>
          <w:bCs/>
          <w:iCs/>
          <w:sz w:val="28"/>
          <w:szCs w:val="44"/>
        </w:rPr>
        <w:lastRenderedPageBreak/>
        <w:t>Brev från Gunnar S, till Ulla Falsterbo den 22-7-44</w:t>
      </w:r>
    </w:p>
    <w:p w:rsidR="00FF4E8A" w:rsidRDefault="00FF4E8A" w:rsidP="00714BEA">
      <w:pPr>
        <w:spacing w:after="0" w:line="140" w:lineRule="atLeast"/>
        <w:rPr>
          <w:rFonts w:ascii="Cambria" w:hAnsi="Cambria" w:cs="Segoe UI"/>
          <w:bCs/>
          <w:iCs/>
          <w:sz w:val="28"/>
          <w:szCs w:val="44"/>
        </w:rPr>
      </w:pPr>
      <w:r>
        <w:rPr>
          <w:rFonts w:ascii="Cambria" w:hAnsi="Cambria" w:cs="Segoe UI"/>
          <w:bCs/>
          <w:iCs/>
          <w:sz w:val="28"/>
          <w:szCs w:val="44"/>
        </w:rPr>
        <w:t>Kära Ulla!</w:t>
      </w:r>
    </w:p>
    <w:p w:rsidR="00FF4E8A" w:rsidRDefault="00FF4E8A" w:rsidP="00714BEA">
      <w:pPr>
        <w:spacing w:after="0" w:line="140" w:lineRule="atLeast"/>
        <w:rPr>
          <w:rFonts w:ascii="Cambria" w:hAnsi="Cambria" w:cs="Segoe UI"/>
          <w:bCs/>
          <w:iCs/>
          <w:sz w:val="28"/>
          <w:szCs w:val="44"/>
        </w:rPr>
      </w:pPr>
      <w:r>
        <w:rPr>
          <w:rFonts w:ascii="Cambria" w:hAnsi="Cambria" w:cs="Segoe UI"/>
          <w:bCs/>
          <w:iCs/>
          <w:sz w:val="28"/>
          <w:szCs w:val="44"/>
        </w:rPr>
        <w:t xml:space="preserve">Tack för två brev, som nått mig här i sommarexilen! Det </w:t>
      </w:r>
      <w:r w:rsidR="00E95C81">
        <w:rPr>
          <w:rFonts w:ascii="Cambria" w:hAnsi="Cambria" w:cs="Segoe UI"/>
          <w:bCs/>
          <w:iCs/>
          <w:sz w:val="28"/>
          <w:szCs w:val="44"/>
        </w:rPr>
        <w:t>sista kom på pricken till</w:t>
      </w:r>
      <w:r w:rsidR="001F13C7">
        <w:rPr>
          <w:rFonts w:ascii="Cambria" w:hAnsi="Cambria" w:cs="Segoe UI"/>
          <w:bCs/>
          <w:iCs/>
          <w:sz w:val="28"/>
          <w:szCs w:val="44"/>
        </w:rPr>
        <w:t xml:space="preserve"> </w:t>
      </w:r>
      <w:r w:rsidR="00E95C81">
        <w:rPr>
          <w:rFonts w:ascii="Cambria" w:hAnsi="Cambria" w:cs="Segoe UI"/>
          <w:bCs/>
          <w:iCs/>
          <w:sz w:val="28"/>
          <w:szCs w:val="44"/>
        </w:rPr>
        <w:t>min födelsedag den</w:t>
      </w:r>
      <w:r w:rsidR="001F13C7">
        <w:rPr>
          <w:rFonts w:ascii="Cambria" w:hAnsi="Cambria" w:cs="Segoe UI"/>
          <w:bCs/>
          <w:iCs/>
          <w:sz w:val="28"/>
          <w:szCs w:val="44"/>
        </w:rPr>
        <w:t xml:space="preserve"> </w:t>
      </w:r>
      <w:r w:rsidR="00E95C81">
        <w:rPr>
          <w:rFonts w:ascii="Cambria" w:hAnsi="Cambria" w:cs="Segoe UI"/>
          <w:bCs/>
          <w:iCs/>
          <w:sz w:val="28"/>
          <w:szCs w:val="44"/>
        </w:rPr>
        <w:t>20, då jag nådde den fruktansvärda</w:t>
      </w:r>
      <w:r w:rsidR="001F13C7">
        <w:rPr>
          <w:rFonts w:ascii="Cambria" w:hAnsi="Cambria" w:cs="Segoe UI"/>
          <w:bCs/>
          <w:iCs/>
          <w:sz w:val="28"/>
          <w:szCs w:val="44"/>
        </w:rPr>
        <w:t xml:space="preserve"> åldern av 58 år. On se fait vieux, det låter sig ju inte bestridas. Men det besynnerliga är, att jag i alla fall inte känner mig äldre än på den tiden jag gick i Köpenhamn, snarare tvärtom, ty under det att Du trivdes i detta nordiska bohemliv, gjorde jag det aldrig, utan var ofta synnerligen trött på hela k</w:t>
      </w:r>
      <w:r w:rsidR="005D4BE8">
        <w:rPr>
          <w:rFonts w:ascii="Cambria" w:hAnsi="Cambria" w:cs="Segoe UI"/>
          <w:bCs/>
          <w:iCs/>
          <w:sz w:val="28"/>
          <w:szCs w:val="44"/>
        </w:rPr>
        <w:t>a</w:t>
      </w:r>
      <w:r w:rsidR="001F13C7">
        <w:rPr>
          <w:rFonts w:ascii="Cambria" w:hAnsi="Cambria" w:cs="Segoe UI"/>
          <w:bCs/>
          <w:iCs/>
          <w:sz w:val="28"/>
          <w:szCs w:val="44"/>
        </w:rPr>
        <w:t xml:space="preserve">rusellen och citerade (med Artur Möller) Söderbergs ord om </w:t>
      </w:r>
      <w:r w:rsidR="00A17FC0">
        <w:rPr>
          <w:rFonts w:ascii="Cambria" w:hAnsi="Cambria" w:cs="Segoe UI"/>
          <w:bCs/>
          <w:iCs/>
          <w:sz w:val="28"/>
          <w:szCs w:val="44"/>
        </w:rPr>
        <w:t xml:space="preserve">att det skall bli skönt att bli gammal etc. Nu är ju en viktig förutsättning för ens stämningsliv den hälsa man har, och på den punkten kan jag bara vara ytterst tacksam. Får jag bara röra mig i fri luft, som nu i sommar, så </w:t>
      </w:r>
      <w:r w:rsidR="005D4BE8">
        <w:rPr>
          <w:rFonts w:ascii="Cambria" w:hAnsi="Cambria" w:cs="Segoe UI"/>
          <w:bCs/>
          <w:iCs/>
          <w:sz w:val="28"/>
          <w:szCs w:val="44"/>
        </w:rPr>
        <w:t>m</w:t>
      </w:r>
      <w:r w:rsidR="00A17FC0">
        <w:rPr>
          <w:rFonts w:ascii="Cambria" w:hAnsi="Cambria" w:cs="Segoe UI"/>
          <w:bCs/>
          <w:iCs/>
          <w:sz w:val="28"/>
          <w:szCs w:val="44"/>
        </w:rPr>
        <w:t>år j</w:t>
      </w:r>
      <w:r w:rsidR="005D4BE8">
        <w:rPr>
          <w:rFonts w:ascii="Cambria" w:hAnsi="Cambria" w:cs="Segoe UI"/>
          <w:bCs/>
          <w:iCs/>
          <w:sz w:val="28"/>
          <w:szCs w:val="44"/>
        </w:rPr>
        <w:t>ag</w:t>
      </w:r>
      <w:r w:rsidR="00861266">
        <w:rPr>
          <w:rFonts w:ascii="Cambria" w:hAnsi="Cambria" w:cs="Segoe UI"/>
          <w:bCs/>
          <w:iCs/>
          <w:sz w:val="28"/>
          <w:szCs w:val="44"/>
        </w:rPr>
        <w:t xml:space="preserve"> </w:t>
      </w:r>
      <w:r w:rsidR="00A17FC0">
        <w:rPr>
          <w:rFonts w:ascii="Cambria" w:hAnsi="Cambria" w:cs="Segoe UI"/>
          <w:bCs/>
          <w:iCs/>
          <w:sz w:val="28"/>
          <w:szCs w:val="44"/>
        </w:rPr>
        <w:t xml:space="preserve"> perfekt och vet inte av att vara sjuk – trots alla växlar man dragit på sin kropp. Sällsamt, att min yngste bror, den av oss tre bröder som levde sundast och riktigast – han var officer – var den </w:t>
      </w:r>
      <w:r w:rsidR="005D4BE8">
        <w:rPr>
          <w:rFonts w:ascii="Cambria" w:hAnsi="Cambria" w:cs="Segoe UI"/>
          <w:bCs/>
          <w:iCs/>
          <w:sz w:val="28"/>
          <w:szCs w:val="44"/>
        </w:rPr>
        <w:t xml:space="preserve">förste </w:t>
      </w:r>
      <w:r w:rsidR="00A17FC0">
        <w:rPr>
          <w:rFonts w:ascii="Cambria" w:hAnsi="Cambria" w:cs="Segoe UI"/>
          <w:bCs/>
          <w:iCs/>
          <w:sz w:val="28"/>
          <w:szCs w:val="44"/>
        </w:rPr>
        <w:t>som skulle gå bort. Han var</w:t>
      </w:r>
      <w:r w:rsidR="00861266">
        <w:rPr>
          <w:rFonts w:ascii="Cambria" w:hAnsi="Cambria" w:cs="Segoe UI"/>
          <w:bCs/>
          <w:iCs/>
          <w:sz w:val="28"/>
          <w:szCs w:val="44"/>
        </w:rPr>
        <w:t xml:space="preserve"> </w:t>
      </w:r>
      <w:r w:rsidR="00A17FC0">
        <w:rPr>
          <w:rFonts w:ascii="Cambria" w:hAnsi="Cambria" w:cs="Segoe UI"/>
          <w:bCs/>
          <w:iCs/>
          <w:sz w:val="28"/>
          <w:szCs w:val="44"/>
        </w:rPr>
        <w:t xml:space="preserve">bara 36 år, då han dog år 1929. </w:t>
      </w:r>
      <w:r w:rsidR="00861266">
        <w:rPr>
          <w:rFonts w:ascii="Cambria" w:hAnsi="Cambria" w:cs="Segoe UI"/>
          <w:bCs/>
          <w:iCs/>
          <w:sz w:val="28"/>
          <w:szCs w:val="44"/>
        </w:rPr>
        <w:t>Augustinus hade ot</w:t>
      </w:r>
      <w:r w:rsidR="005D4BE8">
        <w:rPr>
          <w:rFonts w:ascii="Cambria" w:hAnsi="Cambria" w:cs="Segoe UI"/>
          <w:bCs/>
          <w:iCs/>
          <w:sz w:val="28"/>
          <w:szCs w:val="44"/>
        </w:rPr>
        <w:t>vi</w:t>
      </w:r>
      <w:r w:rsidR="00861266">
        <w:rPr>
          <w:rFonts w:ascii="Cambria" w:hAnsi="Cambria" w:cs="Segoe UI"/>
          <w:bCs/>
          <w:iCs/>
          <w:sz w:val="28"/>
          <w:szCs w:val="44"/>
        </w:rPr>
        <w:t>velaktigt rätt, då han sade: allt är Nåd.</w:t>
      </w:r>
    </w:p>
    <w:p w:rsidR="005D4BE8" w:rsidRDefault="005D4BE8" w:rsidP="00714BEA">
      <w:pPr>
        <w:spacing w:after="0" w:line="140" w:lineRule="atLeast"/>
        <w:rPr>
          <w:rFonts w:ascii="Cambria" w:hAnsi="Cambria" w:cs="Segoe UI"/>
          <w:bCs/>
          <w:iCs/>
          <w:sz w:val="28"/>
          <w:szCs w:val="44"/>
        </w:rPr>
      </w:pPr>
      <w:r>
        <w:rPr>
          <w:rFonts w:ascii="Cambria" w:hAnsi="Cambria" w:cs="Segoe UI"/>
          <w:bCs/>
          <w:iCs/>
          <w:sz w:val="28"/>
          <w:szCs w:val="44"/>
        </w:rPr>
        <w:t xml:space="preserve">Det var ju roligt att radiopjäsen tilltalade Dig. Det </w:t>
      </w:r>
      <w:r w:rsidR="0057179F">
        <w:rPr>
          <w:rFonts w:ascii="Cambria" w:hAnsi="Cambria" w:cs="Segoe UI"/>
          <w:bCs/>
          <w:iCs/>
          <w:sz w:val="28"/>
          <w:szCs w:val="44"/>
        </w:rPr>
        <w:t>v</w:t>
      </w:r>
      <w:r>
        <w:rPr>
          <w:rFonts w:ascii="Cambria" w:hAnsi="Cambria" w:cs="Segoe UI"/>
          <w:bCs/>
          <w:iCs/>
          <w:sz w:val="28"/>
          <w:szCs w:val="44"/>
        </w:rPr>
        <w:t>ar Hjalmar Gullberg som i fjor fick idéen till den och lade upp planen</w:t>
      </w:r>
      <w:r w:rsidR="001B1613">
        <w:rPr>
          <w:rFonts w:ascii="Cambria" w:hAnsi="Cambria" w:cs="Segoe UI"/>
          <w:bCs/>
          <w:iCs/>
          <w:sz w:val="28"/>
          <w:szCs w:val="44"/>
        </w:rPr>
        <w:t>, vilken sedan utarbetats av en ung man i Radiotjänst. Jag tyckte själv, att pjäsen</w:t>
      </w:r>
      <w:r w:rsidR="00FD5DFF">
        <w:rPr>
          <w:rFonts w:ascii="Cambria" w:hAnsi="Cambria" w:cs="Segoe UI"/>
          <w:bCs/>
          <w:iCs/>
          <w:sz w:val="28"/>
          <w:szCs w:val="44"/>
        </w:rPr>
        <w:t xml:space="preserve"> </w:t>
      </w:r>
      <w:r w:rsidR="001B1613">
        <w:rPr>
          <w:rFonts w:ascii="Cambria" w:hAnsi="Cambria" w:cs="Segoe UI"/>
          <w:bCs/>
          <w:iCs/>
          <w:sz w:val="28"/>
          <w:szCs w:val="44"/>
        </w:rPr>
        <w:t xml:space="preserve">flöt bra. Boken har Ulla med </w:t>
      </w:r>
      <w:r w:rsidR="001B1613">
        <w:rPr>
          <w:rFonts w:ascii="Cambria" w:hAnsi="Cambria" w:cs="Segoe UI"/>
          <w:bCs/>
          <w:iCs/>
          <w:sz w:val="28"/>
          <w:szCs w:val="44"/>
        </w:rPr>
        <w:lastRenderedPageBreak/>
        <w:t xml:space="preserve">visshet fått av mig en gång i tiden, ty den skrevs </w:t>
      </w:r>
      <w:r w:rsidR="00FD5DFF">
        <w:rPr>
          <w:rFonts w:ascii="Cambria" w:hAnsi="Cambria" w:cs="Segoe UI"/>
          <w:bCs/>
          <w:iCs/>
          <w:sz w:val="28"/>
          <w:szCs w:val="44"/>
        </w:rPr>
        <w:t>å</w:t>
      </w:r>
      <w:r w:rsidR="001B1613">
        <w:rPr>
          <w:rFonts w:ascii="Cambria" w:hAnsi="Cambria" w:cs="Segoe UI"/>
          <w:bCs/>
          <w:iCs/>
          <w:sz w:val="28"/>
          <w:szCs w:val="44"/>
        </w:rPr>
        <w:t>r 1917 och utkom hos Ålle Dahlberg. Det som gjorde framförandet i radio så bra, var framför allt den lille gossen Tom Olsson som spelade Lal (i parentes sagt det smeknamn min lille bror gav sig själv, då han var liten). Denne unge Tom var ju idealisk, och om pjäsen skall filmas (det är tal om</w:t>
      </w:r>
      <w:r w:rsidR="00FD5DFF">
        <w:rPr>
          <w:rFonts w:ascii="Cambria" w:hAnsi="Cambria" w:cs="Segoe UI"/>
          <w:bCs/>
          <w:iCs/>
          <w:sz w:val="28"/>
          <w:szCs w:val="44"/>
        </w:rPr>
        <w:t xml:space="preserve"> </w:t>
      </w:r>
      <w:r w:rsidR="001B1613">
        <w:rPr>
          <w:rFonts w:ascii="Cambria" w:hAnsi="Cambria" w:cs="Segoe UI"/>
          <w:bCs/>
          <w:iCs/>
          <w:sz w:val="28"/>
          <w:szCs w:val="44"/>
        </w:rPr>
        <w:t>det), måste han ha huvudrollen där.</w:t>
      </w:r>
    </w:p>
    <w:p w:rsidR="00FD5DFF" w:rsidRDefault="00FD5DFF" w:rsidP="00714BEA">
      <w:pPr>
        <w:spacing w:after="0" w:line="140" w:lineRule="atLeast"/>
        <w:rPr>
          <w:rFonts w:ascii="Cambria" w:hAnsi="Cambria" w:cs="Segoe UI"/>
          <w:bCs/>
          <w:iCs/>
          <w:sz w:val="28"/>
          <w:szCs w:val="44"/>
        </w:rPr>
      </w:pPr>
      <w:r>
        <w:rPr>
          <w:rFonts w:ascii="Cambria" w:hAnsi="Cambria" w:cs="Segoe UI"/>
          <w:bCs/>
          <w:iCs/>
          <w:sz w:val="28"/>
          <w:szCs w:val="44"/>
        </w:rPr>
        <w:t>Ja, här gå vi i frid och solsken och njuta av den vackrast</w:t>
      </w:r>
      <w:r w:rsidR="00722151">
        <w:rPr>
          <w:rFonts w:ascii="Cambria" w:hAnsi="Cambria" w:cs="Segoe UI"/>
          <w:bCs/>
          <w:iCs/>
          <w:sz w:val="28"/>
          <w:szCs w:val="44"/>
        </w:rPr>
        <w:t>e</w:t>
      </w:r>
      <w:r>
        <w:rPr>
          <w:rFonts w:ascii="Cambria" w:hAnsi="Cambria" w:cs="Segoe UI"/>
          <w:bCs/>
          <w:iCs/>
          <w:sz w:val="28"/>
          <w:szCs w:val="44"/>
        </w:rPr>
        <w:t xml:space="preserve"> sommar vi visst haft i Norden på många år – nästan lika vacker som den sommar, då</w:t>
      </w:r>
      <w:r w:rsidR="00722151">
        <w:rPr>
          <w:rFonts w:ascii="Cambria" w:hAnsi="Cambria" w:cs="Segoe UI"/>
          <w:bCs/>
          <w:iCs/>
          <w:sz w:val="28"/>
          <w:szCs w:val="44"/>
        </w:rPr>
        <w:t xml:space="preserve"> det nya</w:t>
      </w:r>
      <w:r w:rsidR="00C1536F">
        <w:rPr>
          <w:rFonts w:ascii="Cambria" w:hAnsi="Cambria" w:cs="Segoe UI"/>
          <w:bCs/>
          <w:iCs/>
          <w:sz w:val="28"/>
          <w:szCs w:val="44"/>
        </w:rPr>
        <w:t xml:space="preserve"> </w:t>
      </w:r>
      <w:r>
        <w:rPr>
          <w:rFonts w:ascii="Cambria" w:hAnsi="Cambria" w:cs="Segoe UI"/>
          <w:bCs/>
          <w:iCs/>
          <w:sz w:val="28"/>
          <w:szCs w:val="44"/>
        </w:rPr>
        <w:t xml:space="preserve"> 30:åriga kriget började, 1914. Ibland när man står på revet här vid F:bo, där Öresund och Östersjön mötas, och ser ut över havet, tror man inte att man är vaken. I öster ligger det dejliga Danmark</w:t>
      </w:r>
      <w:r w:rsidR="00747F2F">
        <w:rPr>
          <w:rFonts w:ascii="Cambria" w:hAnsi="Cambria" w:cs="Segoe UI"/>
          <w:bCs/>
          <w:iCs/>
          <w:sz w:val="28"/>
          <w:szCs w:val="44"/>
        </w:rPr>
        <w:t>, som Du så riktigt skrev i brevet, våldtaget och kämpande, och i söder utspelas sista akten i tyska folkets trag</w:t>
      </w:r>
      <w:r w:rsidR="002328AD">
        <w:rPr>
          <w:rFonts w:ascii="Cambria" w:hAnsi="Cambria" w:cs="Segoe UI"/>
          <w:bCs/>
          <w:iCs/>
          <w:sz w:val="28"/>
          <w:szCs w:val="44"/>
        </w:rPr>
        <w:t>e</w:t>
      </w:r>
      <w:r w:rsidR="00747F2F">
        <w:rPr>
          <w:rFonts w:ascii="Cambria" w:hAnsi="Cambria" w:cs="Segoe UI"/>
          <w:bCs/>
          <w:iCs/>
          <w:sz w:val="28"/>
          <w:szCs w:val="44"/>
        </w:rPr>
        <w:t>di, värre än trettioåriga kriget och napoleonskrigen. Ty vad skall det bli av landet sedan Ryssland besatt det fram till Elbe (såsom stipulerats i överenskommelsen mellan de allier</w:t>
      </w:r>
      <w:r w:rsidR="00722151">
        <w:rPr>
          <w:rFonts w:ascii="Cambria" w:hAnsi="Cambria" w:cs="Segoe UI"/>
          <w:bCs/>
          <w:iCs/>
          <w:sz w:val="28"/>
          <w:szCs w:val="44"/>
        </w:rPr>
        <w:t>a</w:t>
      </w:r>
      <w:r w:rsidR="00747F2F">
        <w:rPr>
          <w:rFonts w:ascii="Cambria" w:hAnsi="Cambria" w:cs="Segoe UI"/>
          <w:bCs/>
          <w:iCs/>
          <w:sz w:val="28"/>
          <w:szCs w:val="44"/>
        </w:rPr>
        <w:t>de)? Och vad skall det bli av oss, då vi på alla håll omges av</w:t>
      </w:r>
      <w:r w:rsidR="00000418">
        <w:rPr>
          <w:rFonts w:ascii="Cambria" w:hAnsi="Cambria" w:cs="Segoe UI"/>
          <w:bCs/>
          <w:iCs/>
          <w:sz w:val="28"/>
          <w:szCs w:val="44"/>
        </w:rPr>
        <w:t xml:space="preserve"> </w:t>
      </w:r>
      <w:r w:rsidR="00747F2F">
        <w:rPr>
          <w:rFonts w:ascii="Cambria" w:hAnsi="Cambria" w:cs="Segoe UI"/>
          <w:bCs/>
          <w:iCs/>
          <w:sz w:val="28"/>
          <w:szCs w:val="44"/>
        </w:rPr>
        <w:t xml:space="preserve">USSR och i väster komma att ha ett med absolut visshet rött och </w:t>
      </w:r>
      <w:r w:rsidR="00000418">
        <w:rPr>
          <w:rFonts w:ascii="Cambria" w:hAnsi="Cambria" w:cs="Segoe UI"/>
          <w:bCs/>
          <w:iCs/>
          <w:sz w:val="28"/>
          <w:szCs w:val="44"/>
        </w:rPr>
        <w:t>ha</w:t>
      </w:r>
      <w:r w:rsidR="00747F2F">
        <w:rPr>
          <w:rFonts w:ascii="Cambria" w:hAnsi="Cambria" w:cs="Segoe UI"/>
          <w:bCs/>
          <w:iCs/>
          <w:sz w:val="28"/>
          <w:szCs w:val="44"/>
        </w:rPr>
        <w:t>tfyllt Norge? Jag har redan lagt in om att få fara med en lejdbåt till Lissabon i höst, för att se Spanien och Portugal</w:t>
      </w:r>
      <w:r w:rsidR="00C1536F">
        <w:rPr>
          <w:rFonts w:ascii="Cambria" w:hAnsi="Cambria" w:cs="Segoe UI"/>
          <w:bCs/>
          <w:iCs/>
          <w:sz w:val="28"/>
          <w:szCs w:val="44"/>
        </w:rPr>
        <w:t xml:space="preserve">, som jag inte känner utom en dags vistelse i just Lissabon. Det är klart att det är hopplöst att rymma från </w:t>
      </w:r>
      <w:r w:rsidR="00C1536F">
        <w:rPr>
          <w:rFonts w:ascii="Cambria" w:hAnsi="Cambria" w:cs="Segoe UI"/>
          <w:bCs/>
          <w:iCs/>
          <w:sz w:val="28"/>
          <w:szCs w:val="44"/>
        </w:rPr>
        <w:lastRenderedPageBreak/>
        <w:t>Ödet, men en sista vinter i Södern skulle man väl kunna rädda på så vis.</w:t>
      </w:r>
      <w:r w:rsidR="00BB0687">
        <w:rPr>
          <w:rFonts w:ascii="Cambria" w:hAnsi="Cambria" w:cs="Segoe UI"/>
          <w:bCs/>
          <w:iCs/>
          <w:sz w:val="28"/>
          <w:szCs w:val="44"/>
        </w:rPr>
        <w:t xml:space="preserve"> </w:t>
      </w:r>
      <w:r w:rsidR="00C1536F">
        <w:rPr>
          <w:rFonts w:ascii="Cambria" w:hAnsi="Cambria" w:cs="Segoe UI"/>
          <w:bCs/>
          <w:iCs/>
          <w:sz w:val="28"/>
          <w:szCs w:val="44"/>
        </w:rPr>
        <w:t>Eventuellt kunde ma</w:t>
      </w:r>
      <w:r w:rsidR="00BB0687">
        <w:rPr>
          <w:rFonts w:ascii="Cambria" w:hAnsi="Cambria" w:cs="Segoe UI"/>
          <w:bCs/>
          <w:iCs/>
          <w:sz w:val="28"/>
          <w:szCs w:val="44"/>
        </w:rPr>
        <w:t>n kanske rent av fara vidare till</w:t>
      </w:r>
      <w:r w:rsidR="00C1536F">
        <w:rPr>
          <w:rFonts w:ascii="Cambria" w:hAnsi="Cambria" w:cs="Segoe UI"/>
          <w:bCs/>
          <w:iCs/>
          <w:sz w:val="28"/>
          <w:szCs w:val="44"/>
        </w:rPr>
        <w:t xml:space="preserve"> Rom, där l</w:t>
      </w:r>
      <w:r w:rsidR="00BB0687">
        <w:rPr>
          <w:rFonts w:ascii="Cambria" w:hAnsi="Cambria" w:cs="Segoe UI"/>
          <w:bCs/>
          <w:iCs/>
          <w:sz w:val="28"/>
          <w:szCs w:val="44"/>
        </w:rPr>
        <w:t>i</w:t>
      </w:r>
      <w:r w:rsidR="00C1536F">
        <w:rPr>
          <w:rFonts w:ascii="Cambria" w:hAnsi="Cambria" w:cs="Segoe UI"/>
          <w:bCs/>
          <w:iCs/>
          <w:sz w:val="28"/>
          <w:szCs w:val="44"/>
        </w:rPr>
        <w:t>vet säges bli normalt så småningom. Men det hela svävar ännu i det blå. Det är nog inte lätt att få fara med sådana båtar, det är tredubbel passkontroll, av spanjorerna, engelsmännen och tyskarna. Speriamo! Malgredo tutto!</w:t>
      </w:r>
    </w:p>
    <w:p w:rsidR="00C1536F" w:rsidRDefault="00C1536F" w:rsidP="00714BEA">
      <w:pPr>
        <w:spacing w:after="0" w:line="140" w:lineRule="atLeast"/>
        <w:rPr>
          <w:rFonts w:ascii="Cambria" w:hAnsi="Cambria" w:cs="Segoe UI"/>
          <w:bCs/>
          <w:iCs/>
          <w:sz w:val="28"/>
          <w:szCs w:val="44"/>
        </w:rPr>
      </w:pPr>
      <w:r>
        <w:rPr>
          <w:rFonts w:ascii="Cambria" w:hAnsi="Cambria" w:cs="Segoe UI"/>
          <w:bCs/>
          <w:iCs/>
          <w:sz w:val="28"/>
          <w:szCs w:val="44"/>
        </w:rPr>
        <w:t>Ja, kära Ulla</w:t>
      </w:r>
      <w:r w:rsidR="00BB0687">
        <w:rPr>
          <w:rFonts w:ascii="Cambria" w:hAnsi="Cambria" w:cs="Segoe UI"/>
          <w:bCs/>
          <w:iCs/>
          <w:sz w:val="28"/>
          <w:szCs w:val="44"/>
        </w:rPr>
        <w:t>, jag hoppas, att Din värderade make hämtat sig efter sin sjukdom, och att regeringen släpper drycker lös till Ditt kräftkalas. Det är små önskningar. Men att önska sig de helt stora tingen, såsom att Finlands motståndare inse sina orättvisor mot landet och handla därefter – det utgår endast genom bön och fasta, som Skriften säger. Må så gott och hälsa L</w:t>
      </w:r>
      <w:r w:rsidR="00727AEE">
        <w:rPr>
          <w:rFonts w:ascii="Cambria" w:hAnsi="Cambria" w:cs="Segoe UI"/>
          <w:bCs/>
          <w:iCs/>
          <w:sz w:val="28"/>
          <w:szCs w:val="44"/>
        </w:rPr>
        <w:t>é</w:t>
      </w:r>
      <w:r w:rsidR="00BB0687">
        <w:rPr>
          <w:rFonts w:ascii="Cambria" w:hAnsi="Cambria" w:cs="Segoe UI"/>
          <w:bCs/>
          <w:iCs/>
          <w:sz w:val="28"/>
          <w:szCs w:val="44"/>
        </w:rPr>
        <w:t>on från oss bägge!</w:t>
      </w:r>
    </w:p>
    <w:p w:rsidR="00BB0687" w:rsidRDefault="00BB0687" w:rsidP="00714BEA">
      <w:pPr>
        <w:spacing w:after="0" w:line="140" w:lineRule="atLeast"/>
        <w:rPr>
          <w:rFonts w:ascii="Cambria" w:hAnsi="Cambria" w:cs="Segoe UI"/>
          <w:bCs/>
          <w:iCs/>
          <w:sz w:val="28"/>
          <w:szCs w:val="44"/>
        </w:rPr>
      </w:pPr>
      <w:r>
        <w:rPr>
          <w:rFonts w:ascii="Cambria" w:hAnsi="Cambria" w:cs="Segoe UI"/>
          <w:bCs/>
          <w:iCs/>
          <w:sz w:val="28"/>
          <w:szCs w:val="44"/>
        </w:rPr>
        <w:t>Din gamle vän</w:t>
      </w:r>
    </w:p>
    <w:p w:rsidR="00BB0687" w:rsidRDefault="00BB0687" w:rsidP="00714BEA">
      <w:pPr>
        <w:spacing w:after="0" w:line="140" w:lineRule="atLeast"/>
        <w:rPr>
          <w:rFonts w:ascii="Cambria" w:hAnsi="Cambria" w:cs="Segoe UI"/>
          <w:bCs/>
          <w:iCs/>
          <w:sz w:val="28"/>
          <w:szCs w:val="44"/>
        </w:rPr>
      </w:pPr>
      <w:r>
        <w:rPr>
          <w:rFonts w:ascii="Cambria" w:hAnsi="Cambria" w:cs="Segoe UI"/>
          <w:bCs/>
          <w:iCs/>
          <w:sz w:val="28"/>
          <w:szCs w:val="44"/>
        </w:rPr>
        <w:t>Gunnar S</w:t>
      </w:r>
    </w:p>
    <w:p w:rsidR="00000418" w:rsidRDefault="00000418" w:rsidP="00714BEA">
      <w:pPr>
        <w:spacing w:after="0" w:line="140" w:lineRule="atLeast"/>
        <w:rPr>
          <w:rFonts w:ascii="Cambria" w:hAnsi="Cambria" w:cs="Segoe UI"/>
          <w:bCs/>
          <w:iCs/>
          <w:sz w:val="28"/>
          <w:szCs w:val="44"/>
        </w:rPr>
      </w:pPr>
    </w:p>
    <w:p w:rsidR="00000418" w:rsidRDefault="00000418" w:rsidP="00714BEA">
      <w:pPr>
        <w:spacing w:after="0" w:line="140" w:lineRule="atLeast"/>
        <w:rPr>
          <w:rFonts w:ascii="Cambria" w:hAnsi="Cambria" w:cs="Segoe UI"/>
          <w:bCs/>
          <w:iCs/>
          <w:sz w:val="28"/>
          <w:szCs w:val="44"/>
        </w:rPr>
      </w:pPr>
      <w:r>
        <w:rPr>
          <w:rFonts w:ascii="Cambria" w:hAnsi="Cambria" w:cs="Segoe UI"/>
          <w:bCs/>
          <w:iCs/>
          <w:sz w:val="28"/>
          <w:szCs w:val="44"/>
        </w:rPr>
        <w:t>Brev från Gunnar Serner till Ulla Malmö den 18-5-46</w:t>
      </w:r>
    </w:p>
    <w:p w:rsidR="00000418" w:rsidRDefault="00000418" w:rsidP="00714BEA">
      <w:pPr>
        <w:spacing w:after="0" w:line="140" w:lineRule="atLeast"/>
        <w:rPr>
          <w:rFonts w:ascii="Cambria" w:hAnsi="Cambria" w:cs="Segoe UI"/>
          <w:bCs/>
          <w:iCs/>
          <w:sz w:val="28"/>
          <w:szCs w:val="44"/>
        </w:rPr>
      </w:pPr>
      <w:r>
        <w:rPr>
          <w:rFonts w:ascii="Cambria" w:hAnsi="Cambria" w:cs="Segoe UI"/>
          <w:bCs/>
          <w:iCs/>
          <w:sz w:val="28"/>
          <w:szCs w:val="44"/>
        </w:rPr>
        <w:t>Kära Ulla,</w:t>
      </w:r>
    </w:p>
    <w:p w:rsidR="00000418" w:rsidRDefault="00000418" w:rsidP="00714BEA">
      <w:pPr>
        <w:spacing w:after="0" w:line="140" w:lineRule="atLeast"/>
        <w:rPr>
          <w:rFonts w:ascii="Cambria" w:hAnsi="Cambria" w:cs="Segoe UI"/>
          <w:bCs/>
          <w:iCs/>
          <w:sz w:val="28"/>
          <w:szCs w:val="44"/>
        </w:rPr>
      </w:pPr>
      <w:r>
        <w:rPr>
          <w:rFonts w:ascii="Cambria" w:hAnsi="Cambria" w:cs="Segoe UI"/>
          <w:bCs/>
          <w:iCs/>
          <w:sz w:val="28"/>
          <w:szCs w:val="44"/>
        </w:rPr>
        <w:t>Som du ser, sitter vi nu i Sverige igen. Vi reste från Lugano mycket förr än vi egentligen ville, därför att det helt enkelt var enda möjlighet</w:t>
      </w:r>
      <w:r w:rsidR="00727AEE">
        <w:rPr>
          <w:rFonts w:ascii="Cambria" w:hAnsi="Cambria" w:cs="Segoe UI"/>
          <w:bCs/>
          <w:iCs/>
          <w:sz w:val="28"/>
          <w:szCs w:val="44"/>
        </w:rPr>
        <w:t>e</w:t>
      </w:r>
      <w:r>
        <w:rPr>
          <w:rFonts w:ascii="Cambria" w:hAnsi="Cambria" w:cs="Segoe UI"/>
          <w:bCs/>
          <w:iCs/>
          <w:sz w:val="28"/>
          <w:szCs w:val="44"/>
        </w:rPr>
        <w:t>n att få plats i någon flygmaskin, om man inte ville stanna långt in i juni. Vi lämnade staden den 3 maj och flög från Zü</w:t>
      </w:r>
      <w:r w:rsidR="00220D66">
        <w:rPr>
          <w:rFonts w:ascii="Cambria" w:hAnsi="Cambria" w:cs="Segoe UI"/>
          <w:bCs/>
          <w:iCs/>
          <w:sz w:val="28"/>
          <w:szCs w:val="44"/>
        </w:rPr>
        <w:t xml:space="preserve">rich den 5 kl.5.50 f.m. Flygbolagen är alldeles besatta, då det gäller tiderna – vi måste upp kl. 4.15 f.m., den ljuvaste tiden på </w:t>
      </w:r>
      <w:r w:rsidR="00220D66">
        <w:rPr>
          <w:rFonts w:ascii="Cambria" w:hAnsi="Cambria" w:cs="Segoe UI"/>
          <w:bCs/>
          <w:iCs/>
          <w:sz w:val="28"/>
          <w:szCs w:val="44"/>
        </w:rPr>
        <w:lastRenderedPageBreak/>
        <w:t>dagen om man är klosterbroder, men inte annars. Så var vi också framme i Malmö kl. 12, och där var det söndag och ingenting att göra. Framsteg!</w:t>
      </w:r>
    </w:p>
    <w:p w:rsidR="00220D66" w:rsidRDefault="00220D66" w:rsidP="00714BEA">
      <w:pPr>
        <w:spacing w:after="0" w:line="140" w:lineRule="atLeast"/>
        <w:rPr>
          <w:rFonts w:ascii="Cambria" w:hAnsi="Cambria" w:cs="Segoe UI"/>
          <w:bCs/>
          <w:iCs/>
          <w:sz w:val="28"/>
          <w:szCs w:val="44"/>
        </w:rPr>
      </w:pPr>
      <w:r>
        <w:rPr>
          <w:rFonts w:ascii="Cambria" w:hAnsi="Cambria" w:cs="Segoe UI"/>
          <w:bCs/>
          <w:iCs/>
          <w:sz w:val="28"/>
          <w:szCs w:val="44"/>
        </w:rPr>
        <w:t xml:space="preserve">Men det var nu inte det jag skulle tala om. </w:t>
      </w:r>
      <w:r w:rsidR="00727AEE">
        <w:rPr>
          <w:rFonts w:ascii="Cambria" w:hAnsi="Cambria" w:cs="Segoe UI"/>
          <w:bCs/>
          <w:iCs/>
          <w:sz w:val="28"/>
          <w:szCs w:val="44"/>
        </w:rPr>
        <w:t>Ja</w:t>
      </w:r>
      <w:r>
        <w:rPr>
          <w:rFonts w:ascii="Cambria" w:hAnsi="Cambria" w:cs="Segoe UI"/>
          <w:bCs/>
          <w:iCs/>
          <w:sz w:val="28"/>
          <w:szCs w:val="44"/>
        </w:rPr>
        <w:t xml:space="preserve">g fick ditt brev strax före avresan från Lugano. I Zürich har jag en agent och henne hade jag stämt möte med, så att det passade ju bra att tala om din bok. Hon satte sig genast i förbindelse med </w:t>
      </w:r>
      <w:r w:rsidR="00D801B7">
        <w:rPr>
          <w:rFonts w:ascii="Cambria" w:hAnsi="Cambria" w:cs="Segoe UI"/>
          <w:bCs/>
          <w:iCs/>
          <w:sz w:val="28"/>
          <w:szCs w:val="44"/>
        </w:rPr>
        <w:t>Druck &amp; Verlagsanstalt, men direktören var inte hemma, varför hon lovade att ringa till honom senare.  I går hade jag brev, tyvärr med det negativa meddelandet, att ”das Buch von Ulla Bjer</w:t>
      </w:r>
      <w:r w:rsidR="00727AEE">
        <w:rPr>
          <w:rFonts w:ascii="Cambria" w:hAnsi="Cambria" w:cs="Segoe UI"/>
          <w:bCs/>
          <w:iCs/>
          <w:sz w:val="28"/>
          <w:szCs w:val="44"/>
        </w:rPr>
        <w:t>n</w:t>
      </w:r>
      <w:r w:rsidR="00D801B7">
        <w:rPr>
          <w:rFonts w:ascii="Cambria" w:hAnsi="Cambria" w:cs="Segoe UI"/>
          <w:bCs/>
          <w:iCs/>
          <w:sz w:val="28"/>
          <w:szCs w:val="44"/>
        </w:rPr>
        <w:t>e schon vor mindestens einem Jahr abgelehnt wurde, da das Thema sich nicht für hier eignet.” Att temat i Den farliga gåvan inte precis passar de dystra schweizarna, kan jag ju förstå. Men nog borde förlaget eller ditt ombud ha underrättat dig tidigare</w:t>
      </w:r>
      <w:r w:rsidR="008E187A">
        <w:rPr>
          <w:rFonts w:ascii="Cambria" w:hAnsi="Cambria" w:cs="Segoe UI"/>
          <w:bCs/>
          <w:iCs/>
          <w:sz w:val="28"/>
          <w:szCs w:val="44"/>
        </w:rPr>
        <w:t>! – Tråkigt, att du inte kunde förtjäna en slant där. Men det är inte lätt att få något ur den rasen, det kan jag av egen erfarenhet intyga!  Deras honorar äro direkt komiska. Dir. för radion i Zürich beställ</w:t>
      </w:r>
      <w:r w:rsidR="00727AEE">
        <w:rPr>
          <w:rFonts w:ascii="Cambria" w:hAnsi="Cambria" w:cs="Segoe UI"/>
          <w:bCs/>
          <w:iCs/>
          <w:sz w:val="28"/>
          <w:szCs w:val="44"/>
        </w:rPr>
        <w:t>d</w:t>
      </w:r>
      <w:r w:rsidR="008E187A">
        <w:rPr>
          <w:rFonts w:ascii="Cambria" w:hAnsi="Cambria" w:cs="Segoe UI"/>
          <w:bCs/>
          <w:iCs/>
          <w:sz w:val="28"/>
          <w:szCs w:val="44"/>
        </w:rPr>
        <w:t xml:space="preserve">e ett </w:t>
      </w:r>
      <w:r w:rsidR="00727AEE">
        <w:rPr>
          <w:rFonts w:ascii="Cambria" w:hAnsi="Cambria" w:cs="Segoe UI"/>
          <w:bCs/>
          <w:iCs/>
          <w:sz w:val="28"/>
          <w:szCs w:val="44"/>
        </w:rPr>
        <w:t>föredrag</w:t>
      </w:r>
      <w:r w:rsidR="008E187A">
        <w:rPr>
          <w:rFonts w:ascii="Cambria" w:hAnsi="Cambria" w:cs="Segoe UI"/>
          <w:bCs/>
          <w:iCs/>
          <w:sz w:val="28"/>
          <w:szCs w:val="44"/>
        </w:rPr>
        <w:t xml:space="preserve"> av mig, som jag skrev ihop (på tyska) och talade in i radio. Så går vi till kassan, sade </w:t>
      </w:r>
      <w:r w:rsidR="00727AEE">
        <w:rPr>
          <w:rFonts w:ascii="Cambria" w:hAnsi="Cambria" w:cs="Segoe UI"/>
          <w:bCs/>
          <w:iCs/>
          <w:sz w:val="28"/>
          <w:szCs w:val="44"/>
        </w:rPr>
        <w:t>h</w:t>
      </w:r>
      <w:r w:rsidR="008E187A">
        <w:rPr>
          <w:rFonts w:ascii="Cambria" w:hAnsi="Cambria" w:cs="Segoe UI"/>
          <w:bCs/>
          <w:iCs/>
          <w:sz w:val="28"/>
          <w:szCs w:val="44"/>
        </w:rPr>
        <w:t>an med ett hemlighetsfullt leende. Och vad tror Ulla a</w:t>
      </w:r>
      <w:r w:rsidR="00727AEE">
        <w:rPr>
          <w:rFonts w:ascii="Cambria" w:hAnsi="Cambria" w:cs="Segoe UI"/>
          <w:bCs/>
          <w:iCs/>
          <w:sz w:val="28"/>
          <w:szCs w:val="44"/>
        </w:rPr>
        <w:t>t</w:t>
      </w:r>
      <w:r w:rsidR="008E187A">
        <w:rPr>
          <w:rFonts w:ascii="Cambria" w:hAnsi="Cambria" w:cs="Segoe UI"/>
          <w:bCs/>
          <w:iCs/>
          <w:sz w:val="28"/>
          <w:szCs w:val="44"/>
        </w:rPr>
        <w:t>t jag fick dä</w:t>
      </w:r>
      <w:r w:rsidR="00727AEE">
        <w:rPr>
          <w:rFonts w:ascii="Cambria" w:hAnsi="Cambria" w:cs="Segoe UI"/>
          <w:bCs/>
          <w:iCs/>
          <w:sz w:val="28"/>
          <w:szCs w:val="44"/>
        </w:rPr>
        <w:t xml:space="preserve">r? </w:t>
      </w:r>
      <w:r w:rsidR="008E187A">
        <w:rPr>
          <w:rFonts w:ascii="Cambria" w:hAnsi="Cambria" w:cs="Segoe UI"/>
          <w:bCs/>
          <w:iCs/>
          <w:sz w:val="28"/>
          <w:szCs w:val="44"/>
        </w:rPr>
        <w:t>75 fr</w:t>
      </w:r>
      <w:r w:rsidR="00727AEE">
        <w:rPr>
          <w:rFonts w:ascii="Cambria" w:hAnsi="Cambria" w:cs="Segoe UI"/>
          <w:bCs/>
          <w:iCs/>
          <w:sz w:val="28"/>
          <w:szCs w:val="44"/>
        </w:rPr>
        <w:t>a</w:t>
      </w:r>
      <w:r w:rsidR="008E187A">
        <w:rPr>
          <w:rFonts w:ascii="Cambria" w:hAnsi="Cambria" w:cs="Segoe UI"/>
          <w:bCs/>
          <w:iCs/>
          <w:sz w:val="28"/>
          <w:szCs w:val="44"/>
        </w:rPr>
        <w:t xml:space="preserve">ncs varken mer eller mindre. Dock störde samvetet honom tydligen om natten, ty nästa dag fick jag 25 </w:t>
      </w:r>
      <w:r w:rsidR="008E187A">
        <w:rPr>
          <w:rFonts w:ascii="Cambria" w:hAnsi="Cambria" w:cs="Segoe UI"/>
          <w:bCs/>
          <w:iCs/>
          <w:sz w:val="28"/>
          <w:szCs w:val="44"/>
        </w:rPr>
        <w:lastRenderedPageBreak/>
        <w:t>till, ”därför att jag var utlänning</w:t>
      </w:r>
      <w:r w:rsidR="00D73E87">
        <w:rPr>
          <w:rFonts w:ascii="Cambria" w:hAnsi="Cambria" w:cs="Segoe UI"/>
          <w:bCs/>
          <w:iCs/>
          <w:sz w:val="28"/>
          <w:szCs w:val="44"/>
        </w:rPr>
        <w:t xml:space="preserve"> – de blir alltid bättre betalda.”</w:t>
      </w:r>
    </w:p>
    <w:p w:rsidR="00D73E87" w:rsidRDefault="00D73E87" w:rsidP="00714BEA">
      <w:pPr>
        <w:spacing w:after="0" w:line="140" w:lineRule="atLeast"/>
        <w:rPr>
          <w:rFonts w:ascii="Cambria" w:hAnsi="Cambria" w:cs="Segoe UI"/>
          <w:bCs/>
          <w:iCs/>
          <w:sz w:val="28"/>
          <w:szCs w:val="44"/>
        </w:rPr>
      </w:pPr>
      <w:r>
        <w:rPr>
          <w:rFonts w:ascii="Cambria" w:hAnsi="Cambria" w:cs="Segoe UI"/>
          <w:bCs/>
          <w:iCs/>
          <w:sz w:val="28"/>
          <w:szCs w:val="44"/>
        </w:rPr>
        <w:t>Men Lugano var en underbar plats, och jag skall alltid minnas våra 3 månade</w:t>
      </w:r>
      <w:r w:rsidR="00746927">
        <w:rPr>
          <w:rFonts w:ascii="Cambria" w:hAnsi="Cambria" w:cs="Segoe UI"/>
          <w:bCs/>
          <w:iCs/>
          <w:sz w:val="28"/>
          <w:szCs w:val="44"/>
        </w:rPr>
        <w:t>r</w:t>
      </w:r>
      <w:r>
        <w:rPr>
          <w:rFonts w:ascii="Cambria" w:hAnsi="Cambria" w:cs="Segoe UI"/>
          <w:bCs/>
          <w:iCs/>
          <w:sz w:val="28"/>
          <w:szCs w:val="44"/>
        </w:rPr>
        <w:t xml:space="preserve"> där med de långa turerna och bergbestigningarna. Det är annat än att marschera över skånska slätten, vilket jag gjort sen vi kom hem. Malmö-Bjerred-Lund och Malmö-Staffanstorp-Lund haver jag avve</w:t>
      </w:r>
      <w:r w:rsidR="00746927">
        <w:rPr>
          <w:rFonts w:ascii="Cambria" w:hAnsi="Cambria" w:cs="Segoe UI"/>
          <w:bCs/>
          <w:iCs/>
          <w:sz w:val="28"/>
          <w:szCs w:val="44"/>
        </w:rPr>
        <w:t>r</w:t>
      </w:r>
      <w:r>
        <w:rPr>
          <w:rFonts w:ascii="Cambria" w:hAnsi="Cambria" w:cs="Segoe UI"/>
          <w:bCs/>
          <w:iCs/>
          <w:sz w:val="28"/>
          <w:szCs w:val="44"/>
        </w:rPr>
        <w:t>kat och det är alltid 3 plus 2 mil. Men inte går det upp</w:t>
      </w:r>
      <w:r w:rsidR="00746927">
        <w:rPr>
          <w:rFonts w:ascii="Cambria" w:hAnsi="Cambria" w:cs="Segoe UI"/>
          <w:bCs/>
          <w:iCs/>
          <w:sz w:val="28"/>
          <w:szCs w:val="44"/>
        </w:rPr>
        <w:t xml:space="preserve"> </w:t>
      </w:r>
      <w:r>
        <w:rPr>
          <w:rFonts w:ascii="Cambria" w:hAnsi="Cambria" w:cs="Segoe UI"/>
          <w:bCs/>
          <w:iCs/>
          <w:sz w:val="28"/>
          <w:szCs w:val="44"/>
        </w:rPr>
        <w:t>mot alperna</w:t>
      </w:r>
      <w:r w:rsidR="002B4D4D">
        <w:rPr>
          <w:rFonts w:ascii="Cambria" w:hAnsi="Cambria" w:cs="Segoe UI"/>
          <w:bCs/>
          <w:iCs/>
          <w:sz w:val="28"/>
          <w:szCs w:val="44"/>
        </w:rPr>
        <w:t>.</w:t>
      </w:r>
    </w:p>
    <w:p w:rsidR="002B4D4D" w:rsidRDefault="002B4D4D" w:rsidP="00714BEA">
      <w:pPr>
        <w:spacing w:after="0" w:line="140" w:lineRule="atLeast"/>
        <w:rPr>
          <w:rFonts w:ascii="Cambria" w:hAnsi="Cambria" w:cs="Segoe UI"/>
          <w:bCs/>
          <w:iCs/>
          <w:sz w:val="28"/>
          <w:szCs w:val="44"/>
        </w:rPr>
      </w:pPr>
      <w:r>
        <w:rPr>
          <w:rFonts w:ascii="Cambria" w:hAnsi="Cambria" w:cs="Segoe UI"/>
          <w:bCs/>
          <w:iCs/>
          <w:sz w:val="28"/>
          <w:szCs w:val="44"/>
        </w:rPr>
        <w:t>Nu skall vi hem till vårt hus på Bornholm, där danskarna begagnat friheten till att göra inbrott och stjäla våra sängkläder m.m. Man har bara nöjen av att vara ”husägare”. Skatter, hypotek och inbrott, i tur och ordning. Vid ankomsten skall jag punga ut med skatt för 7 år. Från Mentone h</w:t>
      </w:r>
      <w:r w:rsidR="00746927">
        <w:rPr>
          <w:rFonts w:ascii="Cambria" w:hAnsi="Cambria" w:cs="Segoe UI"/>
          <w:bCs/>
          <w:iCs/>
          <w:sz w:val="28"/>
          <w:szCs w:val="44"/>
        </w:rPr>
        <w:t>ö</w:t>
      </w:r>
      <w:r>
        <w:rPr>
          <w:rFonts w:ascii="Cambria" w:hAnsi="Cambria" w:cs="Segoe UI"/>
          <w:bCs/>
          <w:iCs/>
          <w:sz w:val="28"/>
          <w:szCs w:val="44"/>
        </w:rPr>
        <w:t>rde vi, att huset där äntligen t</w:t>
      </w:r>
      <w:r w:rsidR="00746927">
        <w:rPr>
          <w:rFonts w:ascii="Cambria" w:hAnsi="Cambria" w:cs="Segoe UI"/>
          <w:bCs/>
          <w:iCs/>
          <w:sz w:val="28"/>
          <w:szCs w:val="44"/>
        </w:rPr>
        <w:t>y</w:t>
      </w:r>
      <w:r>
        <w:rPr>
          <w:rFonts w:ascii="Cambria" w:hAnsi="Cambria" w:cs="Segoe UI"/>
          <w:bCs/>
          <w:iCs/>
          <w:sz w:val="28"/>
          <w:szCs w:val="44"/>
        </w:rPr>
        <w:t>cks vara färdigrepare</w:t>
      </w:r>
      <w:r w:rsidR="00746927">
        <w:rPr>
          <w:rFonts w:ascii="Cambria" w:hAnsi="Cambria" w:cs="Segoe UI"/>
          <w:bCs/>
          <w:iCs/>
          <w:sz w:val="28"/>
          <w:szCs w:val="44"/>
        </w:rPr>
        <w:t>r</w:t>
      </w:r>
      <w:r>
        <w:rPr>
          <w:rFonts w:ascii="Cambria" w:hAnsi="Cambria" w:cs="Segoe UI"/>
          <w:bCs/>
          <w:iCs/>
          <w:sz w:val="28"/>
          <w:szCs w:val="44"/>
        </w:rPr>
        <w:t xml:space="preserve">at. Men om vi kommer dit till hösten, blir det skatt och hypotek att betala för ävenledes 7 år. Om man bara kunde sälja. Men det finns ju ingenting som heter pengar mera. Det har vissa herrar sörjt för. </w:t>
      </w:r>
      <w:r w:rsidR="006D3C14">
        <w:rPr>
          <w:rFonts w:ascii="Cambria" w:hAnsi="Cambria" w:cs="Segoe UI"/>
          <w:bCs/>
          <w:iCs/>
          <w:sz w:val="28"/>
          <w:szCs w:val="44"/>
        </w:rPr>
        <w:t>Det finns bara papperslappar.</w:t>
      </w:r>
    </w:p>
    <w:p w:rsidR="006D3C14" w:rsidRDefault="006D3C14" w:rsidP="00714BEA">
      <w:pPr>
        <w:spacing w:after="0" w:line="140" w:lineRule="atLeast"/>
        <w:rPr>
          <w:rFonts w:ascii="Cambria" w:hAnsi="Cambria" w:cs="Segoe UI"/>
          <w:bCs/>
          <w:iCs/>
          <w:sz w:val="28"/>
          <w:szCs w:val="44"/>
        </w:rPr>
      </w:pPr>
      <w:r>
        <w:rPr>
          <w:rFonts w:ascii="Cambria" w:hAnsi="Cambria" w:cs="Segoe UI"/>
          <w:bCs/>
          <w:iCs/>
          <w:sz w:val="28"/>
          <w:szCs w:val="44"/>
        </w:rPr>
        <w:t>I dag är det karn</w:t>
      </w:r>
      <w:r w:rsidR="00746927">
        <w:rPr>
          <w:rFonts w:ascii="Cambria" w:hAnsi="Cambria" w:cs="Segoe UI"/>
          <w:bCs/>
          <w:iCs/>
          <w:sz w:val="28"/>
          <w:szCs w:val="44"/>
        </w:rPr>
        <w:t>e</w:t>
      </w:r>
      <w:r>
        <w:rPr>
          <w:rFonts w:ascii="Cambria" w:hAnsi="Cambria" w:cs="Segoe UI"/>
          <w:bCs/>
          <w:iCs/>
          <w:sz w:val="28"/>
          <w:szCs w:val="44"/>
        </w:rPr>
        <w:t>val i Lund, och jag hade tänkt att resa dit och se på den – sista gången var 1912 – men naturligtvis har det regnat hela dagen. Försynen anser tydligen att tiden inte ägnar sig till karnevaler, och det stämmer ju. Dödsdanser passar bättre.</w:t>
      </w:r>
    </w:p>
    <w:p w:rsidR="006D3C14" w:rsidRDefault="006D3C14" w:rsidP="00714BEA">
      <w:pPr>
        <w:spacing w:after="0" w:line="140" w:lineRule="atLeast"/>
        <w:rPr>
          <w:rFonts w:ascii="Cambria" w:hAnsi="Cambria" w:cs="Segoe UI"/>
          <w:bCs/>
          <w:iCs/>
          <w:sz w:val="28"/>
          <w:szCs w:val="44"/>
        </w:rPr>
      </w:pPr>
      <w:r>
        <w:rPr>
          <w:rFonts w:ascii="Cambria" w:hAnsi="Cambria" w:cs="Segoe UI"/>
          <w:bCs/>
          <w:iCs/>
          <w:sz w:val="28"/>
          <w:szCs w:val="44"/>
        </w:rPr>
        <w:t xml:space="preserve">Så här melankoliskt skriver man, när man sitter inregnad och ser på arkitekturen i Malmö. Hoppas du </w:t>
      </w:r>
      <w:r>
        <w:rPr>
          <w:rFonts w:ascii="Cambria" w:hAnsi="Cambria" w:cs="Segoe UI"/>
          <w:bCs/>
          <w:iCs/>
          <w:sz w:val="28"/>
          <w:szCs w:val="44"/>
        </w:rPr>
        <w:lastRenderedPageBreak/>
        <w:t>och din storartade man har det bra, och att du kan klara hushållet utan jungfru. Vi skall göra det på B:holm, men vårt hus är ju inte så stort</w:t>
      </w:r>
      <w:r w:rsidR="00F0539B">
        <w:rPr>
          <w:rFonts w:ascii="Cambria" w:hAnsi="Cambria" w:cs="Segoe UI"/>
          <w:bCs/>
          <w:iCs/>
          <w:sz w:val="28"/>
          <w:szCs w:val="44"/>
        </w:rPr>
        <w:t>. Dock inställas alla festlig</w:t>
      </w:r>
      <w:r w:rsidR="00746927">
        <w:rPr>
          <w:rFonts w:ascii="Cambria" w:hAnsi="Cambria" w:cs="Segoe UI"/>
          <w:bCs/>
          <w:iCs/>
          <w:sz w:val="28"/>
          <w:szCs w:val="44"/>
        </w:rPr>
        <w:t>-</w:t>
      </w:r>
      <w:r w:rsidR="00F0539B">
        <w:rPr>
          <w:rFonts w:ascii="Cambria" w:hAnsi="Cambria" w:cs="Segoe UI"/>
          <w:bCs/>
          <w:iCs/>
          <w:sz w:val="28"/>
          <w:szCs w:val="44"/>
        </w:rPr>
        <w:t>he</w:t>
      </w:r>
      <w:r w:rsidR="00E1045F">
        <w:rPr>
          <w:rFonts w:ascii="Cambria" w:hAnsi="Cambria" w:cs="Segoe UI"/>
          <w:bCs/>
          <w:iCs/>
          <w:sz w:val="28"/>
          <w:szCs w:val="44"/>
        </w:rPr>
        <w:t>t</w:t>
      </w:r>
      <w:r w:rsidR="00F0539B">
        <w:rPr>
          <w:rFonts w:ascii="Cambria" w:hAnsi="Cambria" w:cs="Segoe UI"/>
          <w:bCs/>
          <w:iCs/>
          <w:sz w:val="28"/>
          <w:szCs w:val="44"/>
        </w:rPr>
        <w:t xml:space="preserve">er med anl. </w:t>
      </w:r>
      <w:r w:rsidR="00746927">
        <w:rPr>
          <w:rFonts w:ascii="Cambria" w:hAnsi="Cambria" w:cs="Segoe UI"/>
          <w:bCs/>
          <w:iCs/>
          <w:sz w:val="28"/>
          <w:szCs w:val="44"/>
        </w:rPr>
        <w:t>a</w:t>
      </w:r>
      <w:r w:rsidR="00F0539B">
        <w:rPr>
          <w:rFonts w:ascii="Cambria" w:hAnsi="Cambria" w:cs="Segoe UI"/>
          <w:bCs/>
          <w:iCs/>
          <w:sz w:val="28"/>
          <w:szCs w:val="44"/>
        </w:rPr>
        <w:t>v min 60-årsdag den 20 juli.</w:t>
      </w:r>
      <w:r w:rsidR="00C5379A">
        <w:rPr>
          <w:rFonts w:ascii="Cambria" w:hAnsi="Cambria" w:cs="Segoe UI"/>
          <w:bCs/>
          <w:iCs/>
          <w:sz w:val="28"/>
          <w:szCs w:val="44"/>
        </w:rPr>
        <w:t xml:space="preserve"> </w:t>
      </w:r>
      <w:r w:rsidR="00F0539B">
        <w:rPr>
          <w:rFonts w:ascii="Cambria" w:hAnsi="Cambria" w:cs="Segoe UI"/>
          <w:bCs/>
          <w:iCs/>
          <w:sz w:val="28"/>
          <w:szCs w:val="44"/>
        </w:rPr>
        <w:t>- Ja, hjärtligt hej till er båda! Din tillgivne gamle vän</w:t>
      </w:r>
    </w:p>
    <w:p w:rsidR="00E1045F" w:rsidRDefault="00E1045F" w:rsidP="00714BEA">
      <w:pPr>
        <w:spacing w:after="0" w:line="140" w:lineRule="atLeast"/>
        <w:rPr>
          <w:rFonts w:ascii="Cambria" w:hAnsi="Cambria" w:cs="Segoe UI"/>
          <w:bCs/>
          <w:iCs/>
          <w:sz w:val="28"/>
          <w:szCs w:val="44"/>
        </w:rPr>
      </w:pPr>
    </w:p>
    <w:p w:rsidR="00E1045F" w:rsidRDefault="00E1045F" w:rsidP="00714BEA">
      <w:pPr>
        <w:spacing w:after="0" w:line="140" w:lineRule="atLeast"/>
        <w:rPr>
          <w:rFonts w:ascii="Cambria" w:hAnsi="Cambria" w:cs="Segoe UI"/>
          <w:bCs/>
          <w:iCs/>
          <w:sz w:val="28"/>
          <w:szCs w:val="44"/>
        </w:rPr>
      </w:pPr>
      <w:r>
        <w:rPr>
          <w:rFonts w:ascii="Cambria" w:hAnsi="Cambria" w:cs="Segoe UI"/>
          <w:bCs/>
          <w:iCs/>
          <w:sz w:val="28"/>
          <w:szCs w:val="44"/>
        </w:rPr>
        <w:t>Brev från F.H. till Ulla Bjerne Allinge, Danmark  18-8-47</w:t>
      </w:r>
    </w:p>
    <w:p w:rsidR="00E1045F" w:rsidRDefault="00E1045F" w:rsidP="00714BEA">
      <w:pPr>
        <w:spacing w:after="0" w:line="140" w:lineRule="atLeast"/>
        <w:rPr>
          <w:rFonts w:ascii="Cambria" w:hAnsi="Cambria" w:cs="Segoe UI"/>
          <w:bCs/>
          <w:iCs/>
          <w:sz w:val="28"/>
          <w:szCs w:val="44"/>
        </w:rPr>
      </w:pPr>
    </w:p>
    <w:p w:rsidR="00E1045F" w:rsidRDefault="00E1045F" w:rsidP="00714BEA">
      <w:pPr>
        <w:spacing w:after="0" w:line="140" w:lineRule="atLeast"/>
        <w:rPr>
          <w:rFonts w:ascii="Cambria" w:hAnsi="Cambria" w:cs="Segoe UI"/>
          <w:bCs/>
          <w:iCs/>
          <w:sz w:val="28"/>
          <w:szCs w:val="44"/>
        </w:rPr>
      </w:pPr>
      <w:r>
        <w:rPr>
          <w:rFonts w:ascii="Cambria" w:hAnsi="Cambria" w:cs="Segoe UI"/>
          <w:bCs/>
          <w:iCs/>
          <w:sz w:val="28"/>
          <w:szCs w:val="44"/>
        </w:rPr>
        <w:t xml:space="preserve">Kära </w:t>
      </w:r>
      <w:r w:rsidR="00C5379A">
        <w:rPr>
          <w:rFonts w:ascii="Cambria" w:hAnsi="Cambria" w:cs="Segoe UI"/>
          <w:bCs/>
          <w:iCs/>
          <w:sz w:val="28"/>
          <w:szCs w:val="44"/>
        </w:rPr>
        <w:t>U</w:t>
      </w:r>
      <w:r>
        <w:rPr>
          <w:rFonts w:ascii="Cambria" w:hAnsi="Cambria" w:cs="Segoe UI"/>
          <w:bCs/>
          <w:iCs/>
          <w:sz w:val="28"/>
          <w:szCs w:val="44"/>
        </w:rPr>
        <w:t>lla,</w:t>
      </w:r>
    </w:p>
    <w:p w:rsidR="00E1045F" w:rsidRDefault="00E1045F" w:rsidP="00714BEA">
      <w:pPr>
        <w:spacing w:after="0" w:line="140" w:lineRule="atLeast"/>
        <w:rPr>
          <w:rFonts w:ascii="Cambria" w:hAnsi="Cambria" w:cs="Segoe UI"/>
          <w:bCs/>
          <w:iCs/>
          <w:sz w:val="28"/>
          <w:szCs w:val="44"/>
        </w:rPr>
      </w:pPr>
      <w:r>
        <w:rPr>
          <w:rFonts w:ascii="Cambria" w:hAnsi="Cambria" w:cs="Segoe UI"/>
          <w:bCs/>
          <w:iCs/>
          <w:sz w:val="28"/>
          <w:szCs w:val="44"/>
        </w:rPr>
        <w:t xml:space="preserve">Ursäkta att jag inte svarat förr på ditt vänliga brev! Jag har sedan sist i mars varit sjuk, rätt allvarligt och är fortfarande rekonvalescent, men hoppas att så småningom kika upp ur löpgraven igen. </w:t>
      </w:r>
      <w:r w:rsidR="00557AA8">
        <w:rPr>
          <w:rFonts w:ascii="Cambria" w:hAnsi="Cambria" w:cs="Segoe UI"/>
          <w:bCs/>
          <w:iCs/>
          <w:sz w:val="28"/>
          <w:szCs w:val="44"/>
        </w:rPr>
        <w:t>Fråga Léon om han vet vad cholesterol är! I så fall vet han mer än 90% av svenska doktorer, vilka förneka dess existens, rättare sagt inte ana den. Det hela står beskriv</w:t>
      </w:r>
      <w:r w:rsidR="00C5379A">
        <w:rPr>
          <w:rFonts w:ascii="Cambria" w:hAnsi="Cambria" w:cs="Segoe UI"/>
          <w:bCs/>
          <w:iCs/>
          <w:sz w:val="28"/>
          <w:szCs w:val="44"/>
        </w:rPr>
        <w:t>e</w:t>
      </w:r>
      <w:r w:rsidR="00557AA8">
        <w:rPr>
          <w:rFonts w:ascii="Cambria" w:hAnsi="Cambria" w:cs="Segoe UI"/>
          <w:bCs/>
          <w:iCs/>
          <w:sz w:val="28"/>
          <w:szCs w:val="44"/>
        </w:rPr>
        <w:t>t i tidskriften OBS, nr 15. Historien är för lång för att jag, trött som jag är just nu, skulle orka dra den, men du kan väl få OBS i Finland?</w:t>
      </w:r>
    </w:p>
    <w:p w:rsidR="00557AA8" w:rsidRDefault="00557AA8" w:rsidP="00714BEA">
      <w:pPr>
        <w:spacing w:after="0" w:line="140" w:lineRule="atLeast"/>
        <w:rPr>
          <w:rFonts w:ascii="Cambria" w:hAnsi="Cambria" w:cs="Segoe UI"/>
          <w:bCs/>
          <w:iCs/>
          <w:sz w:val="28"/>
          <w:szCs w:val="44"/>
        </w:rPr>
      </w:pPr>
      <w:r>
        <w:rPr>
          <w:rFonts w:ascii="Cambria" w:hAnsi="Cambria" w:cs="Segoe UI"/>
          <w:bCs/>
          <w:iCs/>
          <w:sz w:val="28"/>
          <w:szCs w:val="44"/>
        </w:rPr>
        <w:t>Vad dina frågor angår, kära vän, så har vi inte varit i Italien sen 1943. Men av vad vi hört</w:t>
      </w:r>
      <w:r w:rsidR="00D629D3">
        <w:rPr>
          <w:rFonts w:ascii="Cambria" w:hAnsi="Cambria" w:cs="Segoe UI"/>
          <w:bCs/>
          <w:iCs/>
          <w:sz w:val="28"/>
          <w:szCs w:val="44"/>
        </w:rPr>
        <w:t xml:space="preserve"> över gränsen tycks det gå storartat där, bara man har pengar, bättre än i Frankrike, där vi tillbragte vintern, och där det är mycket magert. Redan innan min</w:t>
      </w:r>
      <w:r w:rsidR="00F26056">
        <w:rPr>
          <w:rFonts w:ascii="Cambria" w:hAnsi="Cambria" w:cs="Segoe UI"/>
          <w:bCs/>
          <w:iCs/>
          <w:sz w:val="28"/>
          <w:szCs w:val="44"/>
        </w:rPr>
        <w:t xml:space="preserve"> </w:t>
      </w:r>
      <w:r w:rsidR="00D629D3">
        <w:rPr>
          <w:rFonts w:ascii="Cambria" w:hAnsi="Cambria" w:cs="Segoe UI"/>
          <w:bCs/>
          <w:iCs/>
          <w:sz w:val="28"/>
          <w:szCs w:val="44"/>
        </w:rPr>
        <w:t>sjukdom bö</w:t>
      </w:r>
      <w:r w:rsidR="00F26056">
        <w:rPr>
          <w:rFonts w:ascii="Cambria" w:hAnsi="Cambria" w:cs="Segoe UI"/>
          <w:bCs/>
          <w:iCs/>
          <w:sz w:val="28"/>
          <w:szCs w:val="44"/>
        </w:rPr>
        <w:t>r</w:t>
      </w:r>
      <w:r w:rsidR="00D629D3">
        <w:rPr>
          <w:rFonts w:ascii="Cambria" w:hAnsi="Cambria" w:cs="Segoe UI"/>
          <w:bCs/>
          <w:iCs/>
          <w:sz w:val="28"/>
          <w:szCs w:val="44"/>
        </w:rPr>
        <w:t>jade, hade jag tappat sju kilo – efter</w:t>
      </w:r>
      <w:r w:rsidR="00F26056">
        <w:rPr>
          <w:rFonts w:ascii="Cambria" w:hAnsi="Cambria" w:cs="Segoe UI"/>
          <w:bCs/>
          <w:iCs/>
          <w:sz w:val="28"/>
          <w:szCs w:val="44"/>
        </w:rPr>
        <w:t>å</w:t>
      </w:r>
      <w:r w:rsidR="00D629D3">
        <w:rPr>
          <w:rFonts w:ascii="Cambria" w:hAnsi="Cambria" w:cs="Segoe UI"/>
          <w:bCs/>
          <w:iCs/>
          <w:sz w:val="28"/>
          <w:szCs w:val="44"/>
        </w:rPr>
        <w:t xml:space="preserve">t ytterligare åtta! Så att nu är jag mager som en pine, som du sa på Capri 22. Tavolsto bor – såvitt jag vet – beständigt i Via P. S. Mancini </w:t>
      </w:r>
      <w:r w:rsidR="00D629D3">
        <w:rPr>
          <w:rFonts w:ascii="Cambria" w:hAnsi="Cambria" w:cs="Segoe UI"/>
          <w:bCs/>
          <w:iCs/>
          <w:sz w:val="28"/>
          <w:szCs w:val="44"/>
        </w:rPr>
        <w:lastRenderedPageBreak/>
        <w:t>16, Roma. Det ligger i närheten av Piazza del Popolo</w:t>
      </w:r>
      <w:r w:rsidR="00C5229E">
        <w:rPr>
          <w:rFonts w:ascii="Cambria" w:hAnsi="Cambria" w:cs="Segoe UI"/>
          <w:bCs/>
          <w:iCs/>
          <w:sz w:val="28"/>
          <w:szCs w:val="44"/>
        </w:rPr>
        <w:t>.</w:t>
      </w:r>
    </w:p>
    <w:p w:rsidR="0037396C" w:rsidRDefault="00F26056" w:rsidP="00714BEA">
      <w:pPr>
        <w:spacing w:after="0" w:line="140" w:lineRule="atLeast"/>
        <w:rPr>
          <w:rFonts w:ascii="Cambria" w:hAnsi="Cambria" w:cs="Segoe UI"/>
          <w:bCs/>
          <w:iCs/>
          <w:sz w:val="28"/>
          <w:szCs w:val="44"/>
        </w:rPr>
      </w:pPr>
      <w:r>
        <w:rPr>
          <w:rFonts w:ascii="Cambria" w:hAnsi="Cambria" w:cs="Segoe UI"/>
          <w:bCs/>
          <w:iCs/>
          <w:sz w:val="28"/>
          <w:szCs w:val="44"/>
        </w:rPr>
        <w:t xml:space="preserve">Jag kan inte nog gratulera dig till ditt schweiz. </w:t>
      </w:r>
      <w:r w:rsidR="0037396C">
        <w:rPr>
          <w:rFonts w:ascii="Cambria" w:hAnsi="Cambria" w:cs="Segoe UI"/>
          <w:bCs/>
          <w:iCs/>
          <w:sz w:val="28"/>
          <w:szCs w:val="44"/>
        </w:rPr>
        <w:t>p</w:t>
      </w:r>
      <w:r>
        <w:rPr>
          <w:rFonts w:ascii="Cambria" w:hAnsi="Cambria" w:cs="Segoe UI"/>
          <w:bCs/>
          <w:iCs/>
          <w:sz w:val="28"/>
          <w:szCs w:val="44"/>
        </w:rPr>
        <w:t>ass! Har Léon fått dito? Om</w:t>
      </w:r>
      <w:r w:rsidR="0037396C">
        <w:rPr>
          <w:rFonts w:ascii="Cambria" w:hAnsi="Cambria" w:cs="Segoe UI"/>
          <w:bCs/>
          <w:iCs/>
          <w:sz w:val="28"/>
          <w:szCs w:val="44"/>
        </w:rPr>
        <w:t xml:space="preserve"> </w:t>
      </w:r>
      <w:r>
        <w:rPr>
          <w:rFonts w:ascii="Cambria" w:hAnsi="Cambria" w:cs="Segoe UI"/>
          <w:bCs/>
          <w:iCs/>
          <w:sz w:val="28"/>
          <w:szCs w:val="44"/>
        </w:rPr>
        <w:t>det så följde ju</w:t>
      </w:r>
      <w:r w:rsidR="00C5379A">
        <w:rPr>
          <w:rFonts w:ascii="Cambria" w:hAnsi="Cambria" w:cs="Segoe UI"/>
          <w:bCs/>
          <w:iCs/>
          <w:sz w:val="28"/>
          <w:szCs w:val="44"/>
        </w:rPr>
        <w:t>s</w:t>
      </w:r>
      <w:r>
        <w:rPr>
          <w:rFonts w:ascii="Cambria" w:hAnsi="Cambria" w:cs="Segoe UI"/>
          <w:bCs/>
          <w:iCs/>
          <w:sz w:val="28"/>
          <w:szCs w:val="44"/>
        </w:rPr>
        <w:t xml:space="preserve"> practicandi eller g</w:t>
      </w:r>
      <w:r w:rsidR="0037396C">
        <w:rPr>
          <w:rFonts w:ascii="Cambria" w:hAnsi="Cambria" w:cs="Segoe UI"/>
          <w:bCs/>
          <w:iCs/>
          <w:sz w:val="28"/>
          <w:szCs w:val="44"/>
        </w:rPr>
        <w:t>oda schw francs med, vore ju allt ställt på bästa sätt för er!</w:t>
      </w:r>
      <w:r w:rsidR="00022886">
        <w:rPr>
          <w:rFonts w:ascii="Cambria" w:hAnsi="Cambria" w:cs="Segoe UI"/>
          <w:bCs/>
          <w:iCs/>
          <w:sz w:val="28"/>
          <w:szCs w:val="44"/>
        </w:rPr>
        <w:t xml:space="preserve"> </w:t>
      </w:r>
      <w:r w:rsidR="0037396C">
        <w:rPr>
          <w:rFonts w:ascii="Cambria" w:hAnsi="Cambria" w:cs="Segoe UI"/>
          <w:bCs/>
          <w:iCs/>
          <w:sz w:val="28"/>
          <w:szCs w:val="44"/>
        </w:rPr>
        <w:t xml:space="preserve"> </w:t>
      </w:r>
    </w:p>
    <w:p w:rsidR="00F26056" w:rsidRDefault="0037396C" w:rsidP="00714BEA">
      <w:pPr>
        <w:spacing w:after="0" w:line="140" w:lineRule="atLeast"/>
        <w:rPr>
          <w:rFonts w:ascii="Cambria" w:hAnsi="Cambria" w:cs="Segoe UI"/>
          <w:bCs/>
          <w:iCs/>
          <w:sz w:val="28"/>
          <w:szCs w:val="44"/>
        </w:rPr>
      </w:pPr>
      <w:r>
        <w:rPr>
          <w:rFonts w:ascii="Cambria" w:hAnsi="Cambria" w:cs="Segoe UI"/>
          <w:bCs/>
          <w:iCs/>
          <w:sz w:val="28"/>
          <w:szCs w:val="44"/>
        </w:rPr>
        <w:t>Skall du resa med finsk båt dit ner? Titta in hos oss i Mentone, om du passerar den vägen! Jag bör väl vara rask vid det laget</w:t>
      </w:r>
      <w:r w:rsidR="00250DAC">
        <w:rPr>
          <w:rFonts w:ascii="Cambria" w:hAnsi="Cambria" w:cs="Segoe UI"/>
          <w:bCs/>
          <w:iCs/>
          <w:sz w:val="28"/>
          <w:szCs w:val="44"/>
        </w:rPr>
        <w:t xml:space="preserve">. – Jo, hotell i Rom! Som du förstår, kan jag inte ge aktuella upplysningar, eftersom en mängd äro ockuperade av anglosaxerna ännu.  </w:t>
      </w:r>
      <w:r w:rsidR="00022886">
        <w:rPr>
          <w:rFonts w:ascii="Cambria" w:hAnsi="Cambria" w:cs="Segoe UI"/>
          <w:bCs/>
          <w:iCs/>
          <w:sz w:val="28"/>
          <w:szCs w:val="44"/>
        </w:rPr>
        <w:t>Et</w:t>
      </w:r>
      <w:r w:rsidR="00250DAC">
        <w:rPr>
          <w:rFonts w:ascii="Cambria" w:hAnsi="Cambria" w:cs="Segoe UI"/>
          <w:bCs/>
          <w:iCs/>
          <w:sz w:val="28"/>
          <w:szCs w:val="44"/>
        </w:rPr>
        <w:t>t</w:t>
      </w:r>
      <w:r w:rsidR="00022886">
        <w:rPr>
          <w:rFonts w:ascii="Cambria" w:hAnsi="Cambria" w:cs="Segoe UI"/>
          <w:bCs/>
          <w:iCs/>
          <w:sz w:val="28"/>
          <w:szCs w:val="44"/>
        </w:rPr>
        <w:t xml:space="preserve"> litet hotell, som Gunhild B</w:t>
      </w:r>
      <w:r w:rsidR="00250DAC">
        <w:rPr>
          <w:rFonts w:ascii="Cambria" w:hAnsi="Cambria" w:cs="Segoe UI"/>
          <w:bCs/>
          <w:iCs/>
          <w:sz w:val="28"/>
          <w:szCs w:val="44"/>
        </w:rPr>
        <w:t>e</w:t>
      </w:r>
      <w:r w:rsidR="00022886">
        <w:rPr>
          <w:rFonts w:ascii="Cambria" w:hAnsi="Cambria" w:cs="Segoe UI"/>
          <w:bCs/>
          <w:iCs/>
          <w:sz w:val="28"/>
          <w:szCs w:val="44"/>
        </w:rPr>
        <w:t>rgh i GHT var fast boende på, är Santa Chiara, bakom Panteon. Ett annat som en norsk väninna rekommenderade var Alb. Del Genio, strax bredvid Piazza Navona, som</w:t>
      </w:r>
      <w:r w:rsidR="00250DAC">
        <w:rPr>
          <w:rFonts w:ascii="Cambria" w:hAnsi="Cambria" w:cs="Segoe UI"/>
          <w:bCs/>
          <w:iCs/>
          <w:sz w:val="28"/>
          <w:szCs w:val="44"/>
        </w:rPr>
        <w:t xml:space="preserve"> </w:t>
      </w:r>
      <w:r w:rsidR="00022886">
        <w:rPr>
          <w:rFonts w:ascii="Cambria" w:hAnsi="Cambria" w:cs="Segoe UI"/>
          <w:bCs/>
          <w:iCs/>
          <w:sz w:val="28"/>
          <w:szCs w:val="44"/>
        </w:rPr>
        <w:t>du säkert min</w:t>
      </w:r>
      <w:r w:rsidR="00250DAC">
        <w:rPr>
          <w:rFonts w:ascii="Cambria" w:hAnsi="Cambria" w:cs="Segoe UI"/>
          <w:bCs/>
          <w:iCs/>
          <w:sz w:val="28"/>
          <w:szCs w:val="44"/>
        </w:rPr>
        <w:t xml:space="preserve">ns. Vi själva bodde i 4 år på en dansk pension, Larsen-Naur, Via </w:t>
      </w:r>
      <w:r w:rsidR="00834288">
        <w:rPr>
          <w:rFonts w:ascii="Cambria" w:hAnsi="Cambria" w:cs="Segoe UI"/>
          <w:bCs/>
          <w:iCs/>
          <w:sz w:val="28"/>
          <w:szCs w:val="44"/>
        </w:rPr>
        <w:t>Valadier 42. (halvpension, åto ute ett mål.)</w:t>
      </w:r>
    </w:p>
    <w:p w:rsidR="00834288" w:rsidRDefault="00834288" w:rsidP="00714BEA">
      <w:pPr>
        <w:spacing w:after="0" w:line="140" w:lineRule="atLeast"/>
        <w:rPr>
          <w:rFonts w:ascii="Cambria" w:hAnsi="Cambria" w:cs="Segoe UI"/>
          <w:bCs/>
          <w:iCs/>
          <w:sz w:val="28"/>
          <w:szCs w:val="44"/>
        </w:rPr>
      </w:pPr>
      <w:r>
        <w:rPr>
          <w:rFonts w:ascii="Cambria" w:hAnsi="Cambria" w:cs="Segoe UI"/>
          <w:bCs/>
          <w:iCs/>
          <w:sz w:val="28"/>
          <w:szCs w:val="44"/>
        </w:rPr>
        <w:t>Jag hoppas ha hjälpt dig efter förmåga! Gratulerar till boka! Hälsa hjärtligast Léon och var själv hälsad från Annie &amp; din gamle vän</w:t>
      </w:r>
    </w:p>
    <w:p w:rsidR="00834288" w:rsidRDefault="00834288" w:rsidP="00714BEA">
      <w:pPr>
        <w:spacing w:after="0" w:line="140" w:lineRule="atLeast"/>
        <w:rPr>
          <w:rFonts w:ascii="Cambria" w:hAnsi="Cambria" w:cs="Segoe UI"/>
          <w:bCs/>
          <w:iCs/>
          <w:sz w:val="28"/>
          <w:szCs w:val="44"/>
        </w:rPr>
      </w:pPr>
      <w:r>
        <w:rPr>
          <w:rFonts w:ascii="Cambria" w:hAnsi="Cambria" w:cs="Segoe UI"/>
          <w:bCs/>
          <w:iCs/>
          <w:sz w:val="28"/>
          <w:szCs w:val="44"/>
        </w:rPr>
        <w:t>F.H</w:t>
      </w:r>
    </w:p>
    <w:p w:rsidR="0057680F" w:rsidRDefault="0057680F" w:rsidP="00714BEA">
      <w:pPr>
        <w:spacing w:after="0" w:line="140" w:lineRule="atLeast"/>
        <w:rPr>
          <w:rFonts w:ascii="Cambria" w:hAnsi="Cambria" w:cs="Segoe UI"/>
          <w:bCs/>
          <w:iCs/>
          <w:sz w:val="28"/>
          <w:szCs w:val="44"/>
        </w:rPr>
      </w:pPr>
    </w:p>
    <w:p w:rsidR="004C0A66" w:rsidRDefault="00055CC8" w:rsidP="00714BEA">
      <w:pPr>
        <w:spacing w:after="0" w:line="140" w:lineRule="atLeast"/>
        <w:rPr>
          <w:rFonts w:ascii="Cambria" w:hAnsi="Cambria" w:cs="Segoe UI"/>
          <w:bCs/>
          <w:i/>
          <w:sz w:val="28"/>
          <w:szCs w:val="44"/>
        </w:rPr>
      </w:pPr>
      <w:r>
        <w:rPr>
          <w:rFonts w:ascii="Cambria" w:hAnsi="Cambria" w:cs="Segoe UI"/>
          <w:bCs/>
          <w:iCs/>
          <w:sz w:val="28"/>
          <w:szCs w:val="44"/>
        </w:rPr>
        <w:t xml:space="preserve">(Två ytterligare brev finns i </w:t>
      </w:r>
      <w:r w:rsidR="004C0A66">
        <w:rPr>
          <w:rFonts w:ascii="Cambria" w:hAnsi="Cambria" w:cs="Segoe UI"/>
          <w:bCs/>
          <w:iCs/>
          <w:sz w:val="28"/>
          <w:szCs w:val="44"/>
        </w:rPr>
        <w:t xml:space="preserve"> </w:t>
      </w:r>
      <w:r w:rsidR="004C0A66">
        <w:rPr>
          <w:rFonts w:ascii="Cambria" w:hAnsi="Cambria" w:cs="Segoe UI"/>
          <w:bCs/>
          <w:i/>
          <w:sz w:val="28"/>
          <w:szCs w:val="44"/>
        </w:rPr>
        <w:t xml:space="preserve">Frank </w:t>
      </w:r>
    </w:p>
    <w:p w:rsidR="00055CC8" w:rsidRDefault="004C0A66" w:rsidP="00714BEA">
      <w:pPr>
        <w:spacing w:after="0" w:line="140" w:lineRule="atLeast"/>
        <w:rPr>
          <w:rFonts w:ascii="Cambria" w:hAnsi="Cambria" w:cs="Segoe UI"/>
          <w:bCs/>
          <w:iCs/>
          <w:sz w:val="28"/>
          <w:szCs w:val="44"/>
        </w:rPr>
      </w:pPr>
      <w:r>
        <w:rPr>
          <w:rFonts w:ascii="Cambria" w:hAnsi="Cambria" w:cs="Segoe UI"/>
          <w:bCs/>
          <w:i/>
          <w:sz w:val="28"/>
          <w:szCs w:val="44"/>
        </w:rPr>
        <w:t xml:space="preserve">Heller som brevskrivare , </w:t>
      </w:r>
      <w:r>
        <w:rPr>
          <w:rFonts w:ascii="Cambria" w:hAnsi="Cambria" w:cs="Segoe UI"/>
          <w:bCs/>
          <w:iCs/>
          <w:sz w:val="28"/>
          <w:szCs w:val="44"/>
        </w:rPr>
        <w:t xml:space="preserve">sällskapets bonusbok 2021. </w:t>
      </w:r>
      <w:r w:rsidR="00055CC8">
        <w:rPr>
          <w:rFonts w:ascii="Cambria" w:hAnsi="Cambria" w:cs="Segoe UI"/>
          <w:bCs/>
          <w:iCs/>
          <w:sz w:val="28"/>
          <w:szCs w:val="44"/>
        </w:rPr>
        <w:t xml:space="preserve"> Annies </w:t>
      </w:r>
      <w:r>
        <w:rPr>
          <w:rFonts w:ascii="Cambria" w:hAnsi="Cambria" w:cs="Segoe UI"/>
          <w:bCs/>
          <w:iCs/>
          <w:sz w:val="28"/>
          <w:szCs w:val="44"/>
        </w:rPr>
        <w:t xml:space="preserve"> handskrivna tillägg på dansk</w:t>
      </w:r>
      <w:r w:rsidR="00C5379A">
        <w:rPr>
          <w:rFonts w:ascii="Cambria" w:hAnsi="Cambria" w:cs="Segoe UI"/>
          <w:bCs/>
          <w:iCs/>
          <w:sz w:val="28"/>
          <w:szCs w:val="44"/>
        </w:rPr>
        <w:t>a</w:t>
      </w:r>
      <w:r>
        <w:rPr>
          <w:rFonts w:ascii="Cambria" w:hAnsi="Cambria" w:cs="Segoe UI"/>
          <w:bCs/>
          <w:iCs/>
          <w:sz w:val="28"/>
          <w:szCs w:val="44"/>
        </w:rPr>
        <w:t xml:space="preserve"> </w:t>
      </w:r>
      <w:r w:rsidR="00055CC8">
        <w:rPr>
          <w:rFonts w:ascii="Cambria" w:hAnsi="Cambria" w:cs="Segoe UI"/>
          <w:bCs/>
          <w:iCs/>
          <w:sz w:val="28"/>
          <w:szCs w:val="44"/>
        </w:rPr>
        <w:t xml:space="preserve"> har </w:t>
      </w:r>
      <w:r>
        <w:rPr>
          <w:rFonts w:ascii="Cambria" w:hAnsi="Cambria" w:cs="Segoe UI"/>
          <w:bCs/>
          <w:iCs/>
          <w:sz w:val="28"/>
          <w:szCs w:val="44"/>
        </w:rPr>
        <w:t xml:space="preserve">här </w:t>
      </w:r>
      <w:r w:rsidR="00055CC8">
        <w:rPr>
          <w:rFonts w:ascii="Cambria" w:hAnsi="Cambria" w:cs="Segoe UI"/>
          <w:bCs/>
          <w:iCs/>
          <w:sz w:val="28"/>
          <w:szCs w:val="44"/>
        </w:rPr>
        <w:t>tagits bort.</w:t>
      </w:r>
      <w:r>
        <w:rPr>
          <w:rFonts w:ascii="Cambria" w:hAnsi="Cambria" w:cs="Segoe UI"/>
          <w:bCs/>
          <w:iCs/>
          <w:sz w:val="28"/>
          <w:szCs w:val="44"/>
        </w:rPr>
        <w:t>)</w:t>
      </w:r>
    </w:p>
    <w:p w:rsidR="004C0A66" w:rsidRDefault="004C0A66" w:rsidP="00714BEA">
      <w:pPr>
        <w:spacing w:after="0" w:line="140" w:lineRule="atLeast"/>
        <w:rPr>
          <w:rFonts w:ascii="Cambria" w:hAnsi="Cambria" w:cs="Segoe UI"/>
          <w:bCs/>
          <w:iCs/>
          <w:sz w:val="28"/>
          <w:szCs w:val="44"/>
        </w:rPr>
      </w:pPr>
    </w:p>
    <w:p w:rsidR="004C0A66" w:rsidRDefault="004C0A66" w:rsidP="00714BEA">
      <w:pPr>
        <w:spacing w:after="0" w:line="140" w:lineRule="atLeast"/>
        <w:rPr>
          <w:rFonts w:ascii="Cambria" w:hAnsi="Cambria" w:cs="Segoe UI"/>
          <w:b/>
          <w:iCs/>
          <w:sz w:val="28"/>
          <w:szCs w:val="44"/>
        </w:rPr>
      </w:pPr>
      <w:r>
        <w:rPr>
          <w:rFonts w:ascii="Cambria" w:hAnsi="Cambria" w:cs="Segoe UI"/>
          <w:b/>
          <w:iCs/>
          <w:sz w:val="28"/>
          <w:szCs w:val="44"/>
        </w:rPr>
        <w:t>Kalendarium:</w:t>
      </w:r>
    </w:p>
    <w:p w:rsidR="004C0A66" w:rsidRDefault="004C0A66" w:rsidP="00714BEA">
      <w:pPr>
        <w:spacing w:after="0" w:line="140" w:lineRule="atLeast"/>
        <w:rPr>
          <w:rFonts w:ascii="Cambria" w:hAnsi="Cambria" w:cs="Segoe UI"/>
          <w:b/>
          <w:iCs/>
          <w:sz w:val="28"/>
          <w:szCs w:val="44"/>
        </w:rPr>
      </w:pPr>
      <w:r>
        <w:rPr>
          <w:rFonts w:ascii="Cambria" w:hAnsi="Cambria" w:cs="Segoe UI"/>
          <w:b/>
          <w:iCs/>
          <w:sz w:val="28"/>
          <w:szCs w:val="44"/>
        </w:rPr>
        <w:t>9 juni: Resa till Lösen</w:t>
      </w:r>
    </w:p>
    <w:p w:rsidR="004C0A66" w:rsidRPr="004C0A66" w:rsidRDefault="004C0A66" w:rsidP="00714BEA">
      <w:pPr>
        <w:spacing w:after="0" w:line="140" w:lineRule="atLeast"/>
        <w:rPr>
          <w:rFonts w:ascii="Cambria" w:hAnsi="Cambria" w:cs="Segoe UI"/>
          <w:b/>
          <w:iCs/>
          <w:sz w:val="28"/>
          <w:szCs w:val="44"/>
        </w:rPr>
      </w:pPr>
      <w:r>
        <w:rPr>
          <w:rFonts w:ascii="Cambria" w:hAnsi="Cambria" w:cs="Segoe UI"/>
          <w:b/>
          <w:iCs/>
          <w:sz w:val="28"/>
          <w:szCs w:val="44"/>
        </w:rPr>
        <w:t>20 juli: Årsmöte på Trollenäs</w:t>
      </w:r>
    </w:p>
    <w:p w:rsidR="00746927" w:rsidRPr="00033F31" w:rsidRDefault="00746927" w:rsidP="00714BEA">
      <w:pPr>
        <w:spacing w:after="0" w:line="140" w:lineRule="atLeast"/>
        <w:rPr>
          <w:rFonts w:ascii="Cambria" w:hAnsi="Cambria" w:cs="Segoe UI"/>
          <w:b/>
          <w:i/>
          <w:sz w:val="28"/>
          <w:szCs w:val="44"/>
        </w:rPr>
      </w:pPr>
    </w:p>
    <w:p w:rsidR="009804D1" w:rsidRDefault="009804D1" w:rsidP="00714BEA">
      <w:pPr>
        <w:spacing w:after="0" w:line="140" w:lineRule="atLeast"/>
        <w:rPr>
          <w:rFonts w:ascii="Cambria" w:hAnsi="Cambria" w:cs="Segoe UI"/>
          <w:bCs/>
          <w:iCs/>
          <w:sz w:val="28"/>
          <w:szCs w:val="44"/>
        </w:rPr>
      </w:pPr>
    </w:p>
    <w:p w:rsidR="00956BF7" w:rsidRDefault="00956BF7" w:rsidP="00714BEA">
      <w:pPr>
        <w:spacing w:after="0" w:line="140" w:lineRule="atLeast"/>
        <w:rPr>
          <w:rFonts w:ascii="Cambria" w:hAnsi="Cambria" w:cs="Segoe UI"/>
          <w:b/>
          <w:i/>
          <w:sz w:val="28"/>
          <w:szCs w:val="44"/>
        </w:rPr>
      </w:pPr>
      <w:r>
        <w:rPr>
          <w:rFonts w:ascii="Cambria" w:hAnsi="Cambria" w:cs="Segoe UI"/>
          <w:b/>
          <w:i/>
          <w:sz w:val="28"/>
          <w:szCs w:val="44"/>
        </w:rPr>
        <w:lastRenderedPageBreak/>
        <w:t>Lundaprofessorer på Serners tid</w:t>
      </w:r>
    </w:p>
    <w:p w:rsidR="00364A8B" w:rsidRDefault="00364A8B" w:rsidP="00714BEA">
      <w:pPr>
        <w:spacing w:after="0" w:line="140" w:lineRule="atLeast"/>
        <w:rPr>
          <w:rFonts w:ascii="Cambria" w:hAnsi="Cambria" w:cs="Segoe UI"/>
          <w:bCs/>
          <w:iCs/>
          <w:sz w:val="28"/>
          <w:szCs w:val="44"/>
        </w:rPr>
      </w:pPr>
      <w:r>
        <w:rPr>
          <w:rFonts w:ascii="Cambria" w:hAnsi="Cambria" w:cs="Segoe UI"/>
          <w:b/>
          <w:iCs/>
          <w:sz w:val="28"/>
          <w:szCs w:val="44"/>
        </w:rPr>
        <w:t xml:space="preserve">11. Claes Lindskog </w:t>
      </w:r>
      <w:r>
        <w:rPr>
          <w:rFonts w:ascii="Cambria" w:hAnsi="Cambria" w:cs="Segoe UI"/>
          <w:bCs/>
          <w:iCs/>
          <w:sz w:val="28"/>
          <w:szCs w:val="44"/>
        </w:rPr>
        <w:t>tillträdde först en tjänst som professor i klassiska språk men fick år 1906 lärostolen profilerad till grekiska språket och litteraturen. Han ägnade sig främst åt de gre</w:t>
      </w:r>
      <w:r w:rsidR="00C83497">
        <w:rPr>
          <w:rFonts w:ascii="Cambria" w:hAnsi="Cambria" w:cs="Segoe UI"/>
          <w:bCs/>
          <w:iCs/>
          <w:sz w:val="28"/>
          <w:szCs w:val="44"/>
        </w:rPr>
        <w:t>k</w:t>
      </w:r>
      <w:r>
        <w:rPr>
          <w:rFonts w:ascii="Cambria" w:hAnsi="Cambria" w:cs="Segoe UI"/>
          <w:bCs/>
          <w:iCs/>
          <w:sz w:val="28"/>
          <w:szCs w:val="44"/>
        </w:rPr>
        <w:t xml:space="preserve">iska författarna, och då särskilt Plutarchos, Euripodes, Herodotos och Platon. 1908-1911 var han ordförande för Akademiska föreningen. Redan i sin gradualavhandling </w:t>
      </w:r>
      <w:r>
        <w:rPr>
          <w:rFonts w:ascii="Cambria" w:hAnsi="Cambria" w:cs="Segoe UI"/>
          <w:bCs/>
          <w:i/>
          <w:sz w:val="28"/>
          <w:szCs w:val="44"/>
        </w:rPr>
        <w:t>De enuntiatis opud Plautum et Terentium</w:t>
      </w:r>
      <w:r w:rsidR="002C5330">
        <w:rPr>
          <w:rFonts w:ascii="Cambria" w:hAnsi="Cambria" w:cs="Segoe UI"/>
          <w:bCs/>
          <w:i/>
          <w:sz w:val="28"/>
          <w:szCs w:val="44"/>
        </w:rPr>
        <w:t xml:space="preserve"> condicionalibus </w:t>
      </w:r>
      <w:r w:rsidR="002C5330">
        <w:rPr>
          <w:rFonts w:ascii="Cambria" w:hAnsi="Cambria" w:cs="Segoe UI"/>
          <w:bCs/>
          <w:iCs/>
          <w:sz w:val="28"/>
          <w:szCs w:val="44"/>
        </w:rPr>
        <w:t xml:space="preserve">visade han att han var en skicklig analytiker av det äldre latinet och gav i den brett anlagda </w:t>
      </w:r>
      <w:r w:rsidR="002C5330">
        <w:rPr>
          <w:rFonts w:ascii="Cambria" w:hAnsi="Cambria" w:cs="Segoe UI"/>
          <w:bCs/>
          <w:i/>
          <w:sz w:val="28"/>
          <w:szCs w:val="44"/>
        </w:rPr>
        <w:t xml:space="preserve">Studien zum antiken Drama </w:t>
      </w:r>
      <w:r w:rsidR="002C5330">
        <w:rPr>
          <w:rFonts w:ascii="Cambria" w:hAnsi="Cambria" w:cs="Segoe UI"/>
          <w:bCs/>
          <w:iCs/>
          <w:sz w:val="28"/>
          <w:szCs w:val="44"/>
        </w:rPr>
        <w:t>(1897) åtskilliga bidrag som vittnade om stor kännedom om den antik</w:t>
      </w:r>
      <w:r w:rsidR="007C3A9D">
        <w:rPr>
          <w:rFonts w:ascii="Cambria" w:hAnsi="Cambria" w:cs="Segoe UI"/>
          <w:bCs/>
          <w:iCs/>
          <w:sz w:val="28"/>
          <w:szCs w:val="44"/>
        </w:rPr>
        <w:t>a</w:t>
      </w:r>
      <w:r w:rsidR="002C5330">
        <w:rPr>
          <w:rFonts w:ascii="Cambria" w:hAnsi="Cambria" w:cs="Segoe UI"/>
          <w:bCs/>
          <w:iCs/>
          <w:sz w:val="28"/>
          <w:szCs w:val="44"/>
        </w:rPr>
        <w:t xml:space="preserve"> tragedin. Sin största vetenskapl</w:t>
      </w:r>
      <w:r w:rsidR="00C83497">
        <w:rPr>
          <w:rFonts w:ascii="Cambria" w:hAnsi="Cambria" w:cs="Segoe UI"/>
          <w:bCs/>
          <w:iCs/>
          <w:sz w:val="28"/>
          <w:szCs w:val="44"/>
        </w:rPr>
        <w:t>iga insats gjorde Lindskog som ut</w:t>
      </w:r>
      <w:r w:rsidR="007C3A9D">
        <w:rPr>
          <w:rFonts w:ascii="Cambria" w:hAnsi="Cambria" w:cs="Segoe UI"/>
          <w:bCs/>
          <w:iCs/>
          <w:sz w:val="28"/>
          <w:szCs w:val="44"/>
        </w:rPr>
        <w:t>-</w:t>
      </w:r>
      <w:r w:rsidR="00C83497">
        <w:rPr>
          <w:rFonts w:ascii="Cambria" w:hAnsi="Cambria" w:cs="Segoe UI"/>
          <w:bCs/>
          <w:iCs/>
          <w:sz w:val="28"/>
          <w:szCs w:val="44"/>
        </w:rPr>
        <w:t xml:space="preserve">givare av en kritisk upplaga av Plutarchos </w:t>
      </w:r>
      <w:r w:rsidR="00C83497">
        <w:rPr>
          <w:rFonts w:ascii="Cambria" w:hAnsi="Cambria" w:cs="Segoe UI"/>
          <w:bCs/>
          <w:i/>
          <w:sz w:val="28"/>
          <w:szCs w:val="44"/>
        </w:rPr>
        <w:t xml:space="preserve">Biografier </w:t>
      </w:r>
      <w:r w:rsidR="00C83497">
        <w:rPr>
          <w:rFonts w:ascii="Cambria" w:hAnsi="Cambria" w:cs="Segoe UI"/>
          <w:bCs/>
          <w:iCs/>
          <w:sz w:val="28"/>
          <w:szCs w:val="44"/>
        </w:rPr>
        <w:t>samt över</w:t>
      </w:r>
      <w:r w:rsidR="007C3A9D">
        <w:rPr>
          <w:rFonts w:ascii="Cambria" w:hAnsi="Cambria" w:cs="Segoe UI"/>
          <w:bCs/>
          <w:iCs/>
          <w:sz w:val="28"/>
          <w:szCs w:val="44"/>
        </w:rPr>
        <w:t>-</w:t>
      </w:r>
      <w:r w:rsidR="00C83497">
        <w:rPr>
          <w:rFonts w:ascii="Cambria" w:hAnsi="Cambria" w:cs="Segoe UI"/>
          <w:bCs/>
          <w:iCs/>
          <w:sz w:val="28"/>
          <w:szCs w:val="44"/>
        </w:rPr>
        <w:t>satte Herodotos och Platons skrifter.</w:t>
      </w:r>
    </w:p>
    <w:p w:rsidR="00C83497" w:rsidRDefault="00C83497" w:rsidP="00714BEA">
      <w:pPr>
        <w:spacing w:after="0" w:line="140" w:lineRule="atLeast"/>
        <w:rPr>
          <w:rFonts w:ascii="Cambria" w:hAnsi="Cambria" w:cs="Segoe UI"/>
          <w:bCs/>
          <w:iCs/>
          <w:sz w:val="28"/>
          <w:szCs w:val="44"/>
        </w:rPr>
      </w:pPr>
      <w:r>
        <w:rPr>
          <w:rFonts w:ascii="Cambria" w:hAnsi="Cambria" w:cs="Segoe UI"/>
          <w:bCs/>
          <w:iCs/>
          <w:sz w:val="28"/>
          <w:szCs w:val="44"/>
        </w:rPr>
        <w:t>Ursprungligen radikal drevs Lindskog som försvarsvän åt höger i samband med försvars</w:t>
      </w:r>
      <w:r w:rsidR="007C3A9D">
        <w:rPr>
          <w:rFonts w:ascii="Cambria" w:hAnsi="Cambria" w:cs="Segoe UI"/>
          <w:bCs/>
          <w:iCs/>
          <w:sz w:val="28"/>
          <w:szCs w:val="44"/>
        </w:rPr>
        <w:t>-</w:t>
      </w:r>
      <w:r>
        <w:rPr>
          <w:rFonts w:ascii="Cambria" w:hAnsi="Cambria" w:cs="Segoe UI"/>
          <w:bCs/>
          <w:iCs/>
          <w:sz w:val="28"/>
          <w:szCs w:val="44"/>
        </w:rPr>
        <w:t>striden och representerade högern</w:t>
      </w:r>
      <w:r w:rsidR="007C3A9D">
        <w:rPr>
          <w:rFonts w:ascii="Cambria" w:hAnsi="Cambria" w:cs="Segoe UI"/>
          <w:bCs/>
          <w:iCs/>
          <w:sz w:val="28"/>
          <w:szCs w:val="44"/>
        </w:rPr>
        <w:t xml:space="preserve"> </w:t>
      </w:r>
      <w:r>
        <w:rPr>
          <w:rFonts w:ascii="Cambria" w:hAnsi="Cambria" w:cs="Segoe UI"/>
          <w:bCs/>
          <w:iCs/>
          <w:sz w:val="28"/>
          <w:szCs w:val="44"/>
        </w:rPr>
        <w:t>i riksdag</w:t>
      </w:r>
      <w:r w:rsidR="007C3A9D">
        <w:rPr>
          <w:rFonts w:ascii="Cambria" w:hAnsi="Cambria" w:cs="Segoe UI"/>
          <w:bCs/>
          <w:iCs/>
          <w:sz w:val="28"/>
          <w:szCs w:val="44"/>
        </w:rPr>
        <w:t>e</w:t>
      </w:r>
      <w:r>
        <w:rPr>
          <w:rFonts w:ascii="Cambria" w:hAnsi="Cambria" w:cs="Segoe UI"/>
          <w:bCs/>
          <w:iCs/>
          <w:sz w:val="28"/>
          <w:szCs w:val="44"/>
        </w:rPr>
        <w:t>ns andra kammare 1922-1940. Lindskog ansågs allmänt till</w:t>
      </w:r>
      <w:r w:rsidR="007C3A9D">
        <w:rPr>
          <w:rFonts w:ascii="Cambria" w:hAnsi="Cambria" w:cs="Segoe UI"/>
          <w:bCs/>
          <w:iCs/>
          <w:sz w:val="28"/>
          <w:szCs w:val="44"/>
        </w:rPr>
        <w:t>-</w:t>
      </w:r>
      <w:r>
        <w:rPr>
          <w:rFonts w:ascii="Cambria" w:hAnsi="Cambria" w:cs="Segoe UI"/>
          <w:bCs/>
          <w:iCs/>
          <w:sz w:val="28"/>
          <w:szCs w:val="44"/>
        </w:rPr>
        <w:t xml:space="preserve">höra de slagkraftigaste </w:t>
      </w:r>
      <w:r w:rsidR="00257948">
        <w:rPr>
          <w:rFonts w:ascii="Cambria" w:hAnsi="Cambria" w:cs="Segoe UI"/>
          <w:bCs/>
          <w:iCs/>
          <w:sz w:val="28"/>
          <w:szCs w:val="44"/>
        </w:rPr>
        <w:t>riksdags</w:t>
      </w:r>
      <w:r w:rsidR="007C3A9D">
        <w:rPr>
          <w:rFonts w:ascii="Cambria" w:hAnsi="Cambria" w:cs="Segoe UI"/>
          <w:bCs/>
          <w:iCs/>
          <w:sz w:val="28"/>
          <w:szCs w:val="44"/>
        </w:rPr>
        <w:t>-</w:t>
      </w:r>
      <w:r w:rsidR="00257948">
        <w:rPr>
          <w:rFonts w:ascii="Cambria" w:hAnsi="Cambria" w:cs="Segoe UI"/>
          <w:bCs/>
          <w:iCs/>
          <w:sz w:val="28"/>
          <w:szCs w:val="44"/>
        </w:rPr>
        <w:t>männen i början av sin tid i riks</w:t>
      </w:r>
      <w:r w:rsidR="007C3A9D">
        <w:rPr>
          <w:rFonts w:ascii="Cambria" w:hAnsi="Cambria" w:cs="Segoe UI"/>
          <w:bCs/>
          <w:iCs/>
          <w:sz w:val="28"/>
          <w:szCs w:val="44"/>
        </w:rPr>
        <w:t>-</w:t>
      </w:r>
      <w:r w:rsidR="00257948">
        <w:rPr>
          <w:rFonts w:ascii="Cambria" w:hAnsi="Cambria" w:cs="Segoe UI"/>
          <w:bCs/>
          <w:iCs/>
          <w:sz w:val="28"/>
          <w:szCs w:val="44"/>
        </w:rPr>
        <w:t>dagen. Efter den överraskande segern i Kosackvalet 1928 ut</w:t>
      </w:r>
      <w:r w:rsidR="007C3A9D">
        <w:rPr>
          <w:rFonts w:ascii="Cambria" w:hAnsi="Cambria" w:cs="Segoe UI"/>
          <w:bCs/>
          <w:iCs/>
          <w:sz w:val="28"/>
          <w:szCs w:val="44"/>
        </w:rPr>
        <w:t>-</w:t>
      </w:r>
      <w:r w:rsidR="00257948">
        <w:rPr>
          <w:rFonts w:ascii="Cambria" w:hAnsi="Cambria" w:cs="Segoe UI"/>
          <w:bCs/>
          <w:iCs/>
          <w:sz w:val="28"/>
          <w:szCs w:val="44"/>
        </w:rPr>
        <w:t>nämndes han till Ecklesiastik</w:t>
      </w:r>
      <w:r w:rsidR="007C3A9D">
        <w:rPr>
          <w:rFonts w:ascii="Cambria" w:hAnsi="Cambria" w:cs="Segoe UI"/>
          <w:bCs/>
          <w:iCs/>
          <w:sz w:val="28"/>
          <w:szCs w:val="44"/>
        </w:rPr>
        <w:t>-</w:t>
      </w:r>
      <w:r w:rsidR="00257948">
        <w:rPr>
          <w:rFonts w:ascii="Cambria" w:hAnsi="Cambria" w:cs="Segoe UI"/>
          <w:bCs/>
          <w:iCs/>
          <w:sz w:val="28"/>
          <w:szCs w:val="44"/>
        </w:rPr>
        <w:t>minister, en post han upprätthöll till regeringsskiftet 1930.</w:t>
      </w:r>
    </w:p>
    <w:p w:rsidR="00257948" w:rsidRDefault="00257948" w:rsidP="00714BEA">
      <w:pPr>
        <w:spacing w:after="0" w:line="140" w:lineRule="atLeast"/>
        <w:rPr>
          <w:rFonts w:ascii="Cambria" w:hAnsi="Cambria" w:cs="Segoe UI"/>
          <w:bCs/>
          <w:iCs/>
          <w:sz w:val="28"/>
          <w:szCs w:val="44"/>
        </w:rPr>
      </w:pPr>
      <w:r>
        <w:rPr>
          <w:rFonts w:ascii="Cambria" w:hAnsi="Cambria" w:cs="Segoe UI"/>
          <w:bCs/>
          <w:iCs/>
          <w:sz w:val="28"/>
          <w:szCs w:val="44"/>
        </w:rPr>
        <w:t>Han var ordförande i Andra särskilda utskottet angående det högre skolväsendets omorgani</w:t>
      </w:r>
      <w:r w:rsidR="007C3A9D">
        <w:rPr>
          <w:rFonts w:ascii="Cambria" w:hAnsi="Cambria" w:cs="Segoe UI"/>
          <w:bCs/>
          <w:iCs/>
          <w:sz w:val="28"/>
          <w:szCs w:val="44"/>
        </w:rPr>
        <w:t>-</w:t>
      </w:r>
      <w:r>
        <w:rPr>
          <w:rFonts w:ascii="Cambria" w:hAnsi="Cambria" w:cs="Segoe UI"/>
          <w:bCs/>
          <w:iCs/>
          <w:sz w:val="28"/>
          <w:szCs w:val="44"/>
        </w:rPr>
        <w:lastRenderedPageBreak/>
        <w:t>sation vid 1927 års riksdag, då det beslut i skolfrågan fattades, som kom att ligga till grund för 1928 års lär</w:t>
      </w:r>
      <w:r w:rsidR="007C3A9D">
        <w:rPr>
          <w:rFonts w:ascii="Cambria" w:hAnsi="Cambria" w:cs="Segoe UI"/>
          <w:bCs/>
          <w:iCs/>
          <w:sz w:val="28"/>
          <w:szCs w:val="44"/>
        </w:rPr>
        <w:t>o</w:t>
      </w:r>
      <w:r>
        <w:rPr>
          <w:rFonts w:ascii="Cambria" w:hAnsi="Cambria" w:cs="Segoe UI"/>
          <w:bCs/>
          <w:iCs/>
          <w:sz w:val="28"/>
          <w:szCs w:val="44"/>
        </w:rPr>
        <w:t>verksstadga. Efter sin pensionering från professuren blev Lindskog chefredaktör för Sydsvenska Dagbladet Snällposten fram till 1946.</w:t>
      </w:r>
    </w:p>
    <w:p w:rsidR="00C15267" w:rsidRDefault="00C15267" w:rsidP="00714BEA">
      <w:pPr>
        <w:spacing w:after="0" w:line="140" w:lineRule="atLeast"/>
        <w:rPr>
          <w:rFonts w:ascii="Cambria" w:hAnsi="Cambria" w:cs="Segoe UI"/>
          <w:bCs/>
          <w:iCs/>
          <w:sz w:val="28"/>
          <w:szCs w:val="44"/>
        </w:rPr>
      </w:pPr>
      <w:r>
        <w:rPr>
          <w:rFonts w:ascii="Cambria" w:hAnsi="Cambria" w:cs="Segoe UI"/>
          <w:bCs/>
          <w:iCs/>
          <w:sz w:val="28"/>
          <w:szCs w:val="44"/>
        </w:rPr>
        <w:t>Claes Lindskog är farfar till Frank Hellersällskapets nuvarande skattmästare med samma namn.</w:t>
      </w:r>
    </w:p>
    <w:p w:rsidR="00C15267" w:rsidRDefault="00C15267" w:rsidP="00714BEA">
      <w:pPr>
        <w:spacing w:after="0" w:line="140" w:lineRule="atLeast"/>
        <w:rPr>
          <w:rFonts w:ascii="Cambria" w:hAnsi="Cambria" w:cs="Segoe UI"/>
          <w:bCs/>
          <w:iCs/>
          <w:sz w:val="28"/>
          <w:szCs w:val="44"/>
        </w:rPr>
      </w:pPr>
    </w:p>
    <w:p w:rsidR="00C15267" w:rsidRDefault="00C15267" w:rsidP="00714BEA">
      <w:pPr>
        <w:spacing w:after="0" w:line="140" w:lineRule="atLeast"/>
        <w:rPr>
          <w:rFonts w:ascii="Cambria" w:hAnsi="Cambria" w:cs="Segoe UI"/>
          <w:bCs/>
          <w:iCs/>
          <w:sz w:val="28"/>
          <w:szCs w:val="44"/>
        </w:rPr>
      </w:pPr>
      <w:r>
        <w:rPr>
          <w:rFonts w:ascii="Cambria" w:hAnsi="Cambria" w:cs="Segoe UI"/>
          <w:b/>
          <w:iCs/>
          <w:sz w:val="28"/>
          <w:szCs w:val="44"/>
        </w:rPr>
        <w:t xml:space="preserve">12. Hans Larsson </w:t>
      </w:r>
      <w:r>
        <w:rPr>
          <w:rFonts w:ascii="Cambria" w:hAnsi="Cambria" w:cs="Segoe UI"/>
          <w:bCs/>
          <w:iCs/>
          <w:sz w:val="28"/>
          <w:szCs w:val="44"/>
        </w:rPr>
        <w:t>var professor i teo</w:t>
      </w:r>
      <w:r w:rsidR="007C3A9D">
        <w:rPr>
          <w:rFonts w:ascii="Cambria" w:hAnsi="Cambria" w:cs="Segoe UI"/>
          <w:bCs/>
          <w:iCs/>
          <w:sz w:val="28"/>
          <w:szCs w:val="44"/>
        </w:rPr>
        <w:t>r</w:t>
      </w:r>
      <w:r>
        <w:rPr>
          <w:rFonts w:ascii="Cambria" w:hAnsi="Cambria" w:cs="Segoe UI"/>
          <w:bCs/>
          <w:iCs/>
          <w:sz w:val="28"/>
          <w:szCs w:val="44"/>
        </w:rPr>
        <w:t xml:space="preserve">etisk filosofi. Hans första skrift, </w:t>
      </w:r>
      <w:r>
        <w:rPr>
          <w:rFonts w:ascii="Cambria" w:hAnsi="Cambria" w:cs="Segoe UI"/>
          <w:bCs/>
          <w:i/>
          <w:sz w:val="28"/>
          <w:szCs w:val="44"/>
        </w:rPr>
        <w:t xml:space="preserve">Intuition. Några ord om diktning oh vetenskap </w:t>
      </w:r>
      <w:r>
        <w:rPr>
          <w:rFonts w:ascii="Cambria" w:hAnsi="Cambria" w:cs="Segoe UI"/>
          <w:bCs/>
          <w:iCs/>
          <w:sz w:val="28"/>
          <w:szCs w:val="44"/>
        </w:rPr>
        <w:t>utkom 1892 och tar upp spörsmål som skulle genomsyra hela hans liv; att kombinera estetiken i den kulturradikalism som mani</w:t>
      </w:r>
      <w:r w:rsidR="00FA4221">
        <w:rPr>
          <w:rFonts w:ascii="Cambria" w:hAnsi="Cambria" w:cs="Segoe UI"/>
          <w:bCs/>
          <w:iCs/>
          <w:sz w:val="28"/>
          <w:szCs w:val="44"/>
        </w:rPr>
        <w:t>-</w:t>
      </w:r>
      <w:r>
        <w:rPr>
          <w:rFonts w:ascii="Cambria" w:hAnsi="Cambria" w:cs="Segoe UI"/>
          <w:bCs/>
          <w:iCs/>
          <w:sz w:val="28"/>
          <w:szCs w:val="44"/>
        </w:rPr>
        <w:t>festerades i 1880-talets diktning, med intuitionen som han såg som den högsta formen av intellekt. Larsson försvarade 80-talets litteratur</w:t>
      </w:r>
      <w:r w:rsidR="00F83E9D">
        <w:rPr>
          <w:rFonts w:ascii="Cambria" w:hAnsi="Cambria" w:cs="Segoe UI"/>
          <w:bCs/>
          <w:iCs/>
          <w:sz w:val="28"/>
          <w:szCs w:val="44"/>
        </w:rPr>
        <w:t xml:space="preserve"> mot både Ola Hanssons och Verner von Heidenstams polemik. Hans Larsson invaldes år 1925 i Svenska akademien vilket starkt ogillades av Heidenstam.</w:t>
      </w:r>
    </w:p>
    <w:p w:rsidR="00F83E9D" w:rsidRDefault="00F83E9D" w:rsidP="00714BEA">
      <w:pPr>
        <w:spacing w:after="0" w:line="140" w:lineRule="atLeast"/>
        <w:rPr>
          <w:rFonts w:ascii="Cambria" w:hAnsi="Cambria" w:cs="Segoe UI"/>
          <w:bCs/>
          <w:iCs/>
          <w:sz w:val="28"/>
          <w:szCs w:val="44"/>
        </w:rPr>
      </w:pPr>
      <w:r>
        <w:rPr>
          <w:rFonts w:ascii="Cambria" w:hAnsi="Cambria" w:cs="Segoe UI"/>
          <w:bCs/>
          <w:iCs/>
          <w:sz w:val="28"/>
          <w:szCs w:val="44"/>
        </w:rPr>
        <w:t>Hans Larssons filosofi kretsar huvudsakligen kring intuitionen som definieras som den mänskliga förmågan att i en ås</w:t>
      </w:r>
      <w:r w:rsidR="00FA4221">
        <w:rPr>
          <w:rFonts w:ascii="Cambria" w:hAnsi="Cambria" w:cs="Segoe UI"/>
          <w:bCs/>
          <w:iCs/>
          <w:sz w:val="28"/>
          <w:szCs w:val="44"/>
        </w:rPr>
        <w:t>k</w:t>
      </w:r>
      <w:r>
        <w:rPr>
          <w:rFonts w:ascii="Cambria" w:hAnsi="Cambria" w:cs="Segoe UI"/>
          <w:bCs/>
          <w:iCs/>
          <w:sz w:val="28"/>
          <w:szCs w:val="44"/>
        </w:rPr>
        <w:t>ådning omfatta en rikedom av före</w:t>
      </w:r>
      <w:r w:rsidR="00FA4221">
        <w:rPr>
          <w:rFonts w:ascii="Cambria" w:hAnsi="Cambria" w:cs="Segoe UI"/>
          <w:bCs/>
          <w:iCs/>
          <w:sz w:val="28"/>
          <w:szCs w:val="44"/>
        </w:rPr>
        <w:t>-</w:t>
      </w:r>
      <w:r>
        <w:rPr>
          <w:rFonts w:ascii="Cambria" w:hAnsi="Cambria" w:cs="Segoe UI"/>
          <w:bCs/>
          <w:iCs/>
          <w:sz w:val="28"/>
          <w:szCs w:val="44"/>
        </w:rPr>
        <w:t xml:space="preserve">ställningar. Detta är möjligt när kunskap och </w:t>
      </w:r>
      <w:r w:rsidR="00FA4221">
        <w:rPr>
          <w:rFonts w:ascii="Cambria" w:hAnsi="Cambria" w:cs="Segoe UI"/>
          <w:bCs/>
          <w:iCs/>
          <w:sz w:val="28"/>
          <w:szCs w:val="44"/>
        </w:rPr>
        <w:t>erfarenhet</w:t>
      </w:r>
      <w:r>
        <w:rPr>
          <w:rFonts w:ascii="Cambria" w:hAnsi="Cambria" w:cs="Segoe UI"/>
          <w:bCs/>
          <w:iCs/>
          <w:sz w:val="28"/>
          <w:szCs w:val="44"/>
        </w:rPr>
        <w:t xml:space="preserve"> blivit tillräckligt bearbetad så att tanke och känsla kan förenas. Intuitionen utgjorde utgångs</w:t>
      </w:r>
      <w:r w:rsidR="00FA4221">
        <w:rPr>
          <w:rFonts w:ascii="Cambria" w:hAnsi="Cambria" w:cs="Segoe UI"/>
          <w:bCs/>
          <w:iCs/>
          <w:sz w:val="28"/>
          <w:szCs w:val="44"/>
        </w:rPr>
        <w:t>-</w:t>
      </w:r>
      <w:r>
        <w:rPr>
          <w:rFonts w:ascii="Cambria" w:hAnsi="Cambria" w:cs="Segoe UI"/>
          <w:bCs/>
          <w:iCs/>
          <w:sz w:val="28"/>
          <w:szCs w:val="44"/>
        </w:rPr>
        <w:t xml:space="preserve">punkten för Hans Larssons </w:t>
      </w:r>
      <w:r w:rsidR="00033F31">
        <w:rPr>
          <w:rFonts w:ascii="Cambria" w:hAnsi="Cambria" w:cs="Segoe UI"/>
          <w:bCs/>
          <w:iCs/>
          <w:sz w:val="28"/>
          <w:szCs w:val="44"/>
        </w:rPr>
        <w:t xml:space="preserve">   </w:t>
      </w:r>
      <w:r>
        <w:rPr>
          <w:rFonts w:ascii="Cambria" w:hAnsi="Cambria" w:cs="Segoe UI"/>
          <w:bCs/>
          <w:iCs/>
          <w:sz w:val="28"/>
          <w:szCs w:val="44"/>
        </w:rPr>
        <w:t>livsfilosofi och repre</w:t>
      </w:r>
      <w:r w:rsidR="00FA4221">
        <w:rPr>
          <w:rFonts w:ascii="Cambria" w:hAnsi="Cambria" w:cs="Segoe UI"/>
          <w:bCs/>
          <w:iCs/>
          <w:sz w:val="28"/>
          <w:szCs w:val="44"/>
        </w:rPr>
        <w:t>s</w:t>
      </w:r>
      <w:r>
        <w:rPr>
          <w:rFonts w:ascii="Cambria" w:hAnsi="Cambria" w:cs="Segoe UI"/>
          <w:bCs/>
          <w:iCs/>
          <w:sz w:val="28"/>
          <w:szCs w:val="44"/>
        </w:rPr>
        <w:t xml:space="preserve">enterade människans självförverkligande </w:t>
      </w:r>
      <w:r>
        <w:rPr>
          <w:rFonts w:ascii="Cambria" w:hAnsi="Cambria" w:cs="Segoe UI"/>
          <w:bCs/>
          <w:iCs/>
          <w:sz w:val="28"/>
          <w:szCs w:val="44"/>
        </w:rPr>
        <w:lastRenderedPageBreak/>
        <w:t xml:space="preserve">och grundläggande behov av </w:t>
      </w:r>
      <w:r w:rsidR="00693D32">
        <w:rPr>
          <w:rFonts w:ascii="Cambria" w:hAnsi="Cambria" w:cs="Segoe UI"/>
          <w:bCs/>
          <w:iCs/>
          <w:sz w:val="28"/>
          <w:szCs w:val="44"/>
        </w:rPr>
        <w:t>aktu</w:t>
      </w:r>
      <w:r w:rsidR="00FA4221">
        <w:rPr>
          <w:rFonts w:ascii="Cambria" w:hAnsi="Cambria" w:cs="Segoe UI"/>
          <w:bCs/>
          <w:iCs/>
          <w:sz w:val="28"/>
          <w:szCs w:val="44"/>
        </w:rPr>
        <w:t>a</w:t>
      </w:r>
      <w:r w:rsidR="00693D32">
        <w:rPr>
          <w:rFonts w:ascii="Cambria" w:hAnsi="Cambria" w:cs="Segoe UI"/>
          <w:bCs/>
          <w:iCs/>
          <w:sz w:val="28"/>
          <w:szCs w:val="44"/>
        </w:rPr>
        <w:t>litet, vilket enligt L</w:t>
      </w:r>
      <w:r w:rsidR="00FA4221">
        <w:rPr>
          <w:rFonts w:ascii="Cambria" w:hAnsi="Cambria" w:cs="Segoe UI"/>
          <w:bCs/>
          <w:iCs/>
          <w:sz w:val="28"/>
          <w:szCs w:val="44"/>
        </w:rPr>
        <w:t>a</w:t>
      </w:r>
      <w:r w:rsidR="00693D32">
        <w:rPr>
          <w:rFonts w:ascii="Cambria" w:hAnsi="Cambria" w:cs="Segoe UI"/>
          <w:bCs/>
          <w:iCs/>
          <w:sz w:val="28"/>
          <w:szCs w:val="44"/>
        </w:rPr>
        <w:t>rsson kunde beskrivas som ”åtrån efter liv”.</w:t>
      </w:r>
    </w:p>
    <w:p w:rsidR="00693D32" w:rsidRDefault="00693D32" w:rsidP="00714BEA">
      <w:pPr>
        <w:spacing w:after="0" w:line="140" w:lineRule="atLeast"/>
        <w:rPr>
          <w:rFonts w:ascii="Cambria" w:hAnsi="Cambria" w:cs="Segoe UI"/>
          <w:bCs/>
          <w:iCs/>
          <w:sz w:val="28"/>
          <w:szCs w:val="44"/>
        </w:rPr>
      </w:pPr>
      <w:r>
        <w:rPr>
          <w:rFonts w:ascii="Cambria" w:hAnsi="Cambria" w:cs="Segoe UI"/>
          <w:bCs/>
          <w:iCs/>
          <w:sz w:val="28"/>
          <w:szCs w:val="44"/>
        </w:rPr>
        <w:t>I Strindbergsfejden ställde sig Hans Larsson på Strindbergs och åttiotalistern</w:t>
      </w:r>
      <w:r w:rsidR="00FA4221">
        <w:rPr>
          <w:rFonts w:ascii="Cambria" w:hAnsi="Cambria" w:cs="Segoe UI"/>
          <w:bCs/>
          <w:iCs/>
          <w:sz w:val="28"/>
          <w:szCs w:val="44"/>
        </w:rPr>
        <w:t>a</w:t>
      </w:r>
      <w:r>
        <w:rPr>
          <w:rFonts w:ascii="Cambria" w:hAnsi="Cambria" w:cs="Segoe UI"/>
          <w:bCs/>
          <w:iCs/>
          <w:sz w:val="28"/>
          <w:szCs w:val="44"/>
        </w:rPr>
        <w:t>s sida. Omkring 1910 började Hans Larsson stridslystet delta i den aktuella politiska debatten i dagspressen och i småskrifter, vilket förvånade många då hans hållning varit allmänt medi</w:t>
      </w:r>
      <w:r w:rsidR="00C5379A">
        <w:rPr>
          <w:rFonts w:ascii="Cambria" w:hAnsi="Cambria" w:cs="Segoe UI"/>
          <w:bCs/>
          <w:iCs/>
          <w:sz w:val="28"/>
          <w:szCs w:val="44"/>
        </w:rPr>
        <w:t>t</w:t>
      </w:r>
      <w:r>
        <w:rPr>
          <w:rFonts w:ascii="Cambria" w:hAnsi="Cambria" w:cs="Segoe UI"/>
          <w:bCs/>
          <w:iCs/>
          <w:sz w:val="28"/>
          <w:szCs w:val="44"/>
        </w:rPr>
        <w:t>ativ och romantiskt jordnära.</w:t>
      </w:r>
    </w:p>
    <w:p w:rsidR="00693D32" w:rsidRDefault="00693D32" w:rsidP="00714BEA">
      <w:pPr>
        <w:spacing w:after="0" w:line="140" w:lineRule="atLeast"/>
        <w:rPr>
          <w:rFonts w:ascii="Cambria" w:hAnsi="Cambria" w:cs="Segoe UI"/>
          <w:bCs/>
          <w:iCs/>
          <w:sz w:val="28"/>
          <w:szCs w:val="44"/>
        </w:rPr>
      </w:pPr>
    </w:p>
    <w:p w:rsidR="00693D32" w:rsidRDefault="00693D32" w:rsidP="00714BEA">
      <w:pPr>
        <w:spacing w:after="0" w:line="140" w:lineRule="atLeast"/>
        <w:rPr>
          <w:rFonts w:ascii="Cambria" w:hAnsi="Cambria" w:cs="Segoe UI"/>
          <w:bCs/>
          <w:iCs/>
          <w:sz w:val="28"/>
          <w:szCs w:val="44"/>
        </w:rPr>
      </w:pPr>
      <w:r>
        <w:rPr>
          <w:rFonts w:ascii="Cambria" w:hAnsi="Cambria" w:cs="Segoe UI"/>
          <w:bCs/>
          <w:iCs/>
          <w:sz w:val="28"/>
          <w:szCs w:val="44"/>
        </w:rPr>
        <w:t>Wilhelm Engström</w:t>
      </w:r>
    </w:p>
    <w:p w:rsidR="004C7638" w:rsidRDefault="004C7638" w:rsidP="00714BEA">
      <w:pPr>
        <w:spacing w:after="0" w:line="140" w:lineRule="atLeast"/>
        <w:rPr>
          <w:rFonts w:ascii="Cambria" w:hAnsi="Cambria" w:cs="Segoe UI"/>
          <w:bCs/>
          <w:iCs/>
          <w:sz w:val="28"/>
          <w:szCs w:val="44"/>
        </w:rPr>
      </w:pPr>
    </w:p>
    <w:p w:rsidR="004C7638" w:rsidRDefault="004C7638" w:rsidP="00714BEA">
      <w:pPr>
        <w:spacing w:after="0" w:line="140" w:lineRule="atLeast"/>
        <w:rPr>
          <w:rFonts w:ascii="Cambria" w:hAnsi="Cambria" w:cs="Segoe UI"/>
          <w:b/>
          <w:iCs/>
          <w:sz w:val="28"/>
          <w:szCs w:val="44"/>
        </w:rPr>
      </w:pPr>
      <w:r>
        <w:rPr>
          <w:rFonts w:ascii="Cambria" w:hAnsi="Cambria" w:cs="Segoe UI"/>
          <w:b/>
          <w:iCs/>
          <w:sz w:val="28"/>
          <w:szCs w:val="44"/>
        </w:rPr>
        <w:t>Tillägg om Hans Larsson</w:t>
      </w:r>
    </w:p>
    <w:p w:rsidR="004C7638" w:rsidRDefault="004C7638" w:rsidP="00714BEA">
      <w:pPr>
        <w:spacing w:after="0" w:line="140" w:lineRule="atLeast"/>
        <w:rPr>
          <w:rFonts w:ascii="Cambria" w:hAnsi="Cambria" w:cs="Segoe UI"/>
          <w:bCs/>
          <w:iCs/>
          <w:sz w:val="28"/>
          <w:szCs w:val="44"/>
        </w:rPr>
      </w:pPr>
      <w:r>
        <w:rPr>
          <w:rFonts w:ascii="Cambria" w:hAnsi="Cambria" w:cs="Segoe UI"/>
          <w:bCs/>
          <w:iCs/>
          <w:sz w:val="28"/>
          <w:szCs w:val="44"/>
        </w:rPr>
        <w:t>Vad beträffar Hans Larsson, med lika delar beundran och vördnad kallad Kloke-Hans, är hans båda eftertänksamma böcker ”Hemma</w:t>
      </w:r>
      <w:r w:rsidR="00685FBD">
        <w:rPr>
          <w:rFonts w:ascii="Cambria" w:hAnsi="Cambria" w:cs="Segoe UI"/>
          <w:bCs/>
          <w:iCs/>
          <w:sz w:val="28"/>
          <w:szCs w:val="44"/>
        </w:rPr>
        <w:t>-</w:t>
      </w:r>
      <w:r>
        <w:rPr>
          <w:rFonts w:ascii="Cambria" w:hAnsi="Cambria" w:cs="Segoe UI"/>
          <w:bCs/>
          <w:iCs/>
          <w:sz w:val="28"/>
          <w:szCs w:val="44"/>
        </w:rPr>
        <w:t>byarna” och ”Per Ståsträng och de andra” fortfarande levande klassiker, inte bara i Skåne. Fast särskilt där – man kan gärna läsa dem samman med ett par andra lika l</w:t>
      </w:r>
      <w:r w:rsidR="00685FBD">
        <w:rPr>
          <w:rFonts w:ascii="Cambria" w:hAnsi="Cambria" w:cs="Segoe UI"/>
          <w:bCs/>
          <w:iCs/>
          <w:sz w:val="28"/>
          <w:szCs w:val="44"/>
        </w:rPr>
        <w:t>e</w:t>
      </w:r>
      <w:r>
        <w:rPr>
          <w:rFonts w:ascii="Cambria" w:hAnsi="Cambria" w:cs="Segoe UI"/>
          <w:bCs/>
          <w:iCs/>
          <w:sz w:val="28"/>
          <w:szCs w:val="44"/>
        </w:rPr>
        <w:t>vande romaner av hans syssl</w:t>
      </w:r>
      <w:r w:rsidR="00604A85">
        <w:rPr>
          <w:rFonts w:ascii="Cambria" w:hAnsi="Cambria" w:cs="Segoe UI"/>
          <w:bCs/>
          <w:iCs/>
          <w:sz w:val="28"/>
          <w:szCs w:val="44"/>
        </w:rPr>
        <w:t>i</w:t>
      </w:r>
      <w:r>
        <w:rPr>
          <w:rFonts w:ascii="Cambria" w:hAnsi="Cambria" w:cs="Segoe UI"/>
          <w:bCs/>
          <w:iCs/>
          <w:sz w:val="28"/>
          <w:szCs w:val="44"/>
        </w:rPr>
        <w:t>ng Ola Hansson, född i Hönsinge på Söderslätt och död i B</w:t>
      </w:r>
      <w:r w:rsidR="00604A85">
        <w:rPr>
          <w:rFonts w:ascii="Cambria" w:hAnsi="Cambria" w:cs="Segoe UI"/>
          <w:bCs/>
          <w:iCs/>
          <w:sz w:val="28"/>
          <w:szCs w:val="44"/>
        </w:rPr>
        <w:t>ü</w:t>
      </w:r>
      <w:r>
        <w:rPr>
          <w:rFonts w:ascii="Cambria" w:hAnsi="Cambria" w:cs="Segoe UI"/>
          <w:bCs/>
          <w:iCs/>
          <w:sz w:val="28"/>
          <w:szCs w:val="44"/>
        </w:rPr>
        <w:t>y</w:t>
      </w:r>
      <w:r w:rsidR="00604A85">
        <w:rPr>
          <w:rFonts w:ascii="Cambria" w:hAnsi="Cambria" w:cs="Segoe UI"/>
          <w:bCs/>
          <w:iCs/>
          <w:sz w:val="28"/>
          <w:szCs w:val="44"/>
        </w:rPr>
        <w:t>ü</w:t>
      </w:r>
      <w:r>
        <w:rPr>
          <w:rFonts w:ascii="Cambria" w:hAnsi="Cambria" w:cs="Segoe UI"/>
          <w:bCs/>
          <w:iCs/>
          <w:sz w:val="28"/>
          <w:szCs w:val="44"/>
        </w:rPr>
        <w:t xml:space="preserve">kdere </w:t>
      </w:r>
      <w:r w:rsidR="00685FBD">
        <w:rPr>
          <w:rFonts w:ascii="Cambria" w:hAnsi="Cambria" w:cs="Segoe UI"/>
          <w:bCs/>
          <w:iCs/>
          <w:sz w:val="28"/>
          <w:szCs w:val="44"/>
        </w:rPr>
        <w:t>i Turkiet: ”Rustgården” och ”Resan hem”. (Han bisattes 1925 på Norra Kyrkogården i Lund, liksom Gunnar Serner tjugotvå år senare). Ett par ambitiösa förlag har på allra senast</w:t>
      </w:r>
      <w:r w:rsidR="00604A85">
        <w:rPr>
          <w:rFonts w:ascii="Cambria" w:hAnsi="Cambria" w:cs="Segoe UI"/>
          <w:bCs/>
          <w:iCs/>
          <w:sz w:val="28"/>
          <w:szCs w:val="44"/>
        </w:rPr>
        <w:t>e</w:t>
      </w:r>
      <w:r w:rsidR="00685FBD">
        <w:rPr>
          <w:rFonts w:ascii="Cambria" w:hAnsi="Cambria" w:cs="Segoe UI"/>
          <w:bCs/>
          <w:iCs/>
          <w:sz w:val="28"/>
          <w:szCs w:val="44"/>
        </w:rPr>
        <w:t xml:space="preserve"> tiden sett till att hans diktsamling ”Notturno” och berättelsesamlingen ”Sensitiva </w:t>
      </w:r>
      <w:r w:rsidR="00604A85">
        <w:rPr>
          <w:rFonts w:ascii="Cambria" w:hAnsi="Cambria" w:cs="Segoe UI"/>
          <w:bCs/>
          <w:iCs/>
          <w:sz w:val="28"/>
          <w:szCs w:val="44"/>
        </w:rPr>
        <w:t>A</w:t>
      </w:r>
      <w:r w:rsidR="00685FBD">
        <w:rPr>
          <w:rFonts w:ascii="Cambria" w:hAnsi="Cambria" w:cs="Segoe UI"/>
          <w:bCs/>
          <w:iCs/>
          <w:sz w:val="28"/>
          <w:szCs w:val="44"/>
        </w:rPr>
        <w:t>morosa” kommit i nytryck – det är mycket välkommet!</w:t>
      </w:r>
    </w:p>
    <w:p w:rsidR="00685FBD" w:rsidRPr="004C7638" w:rsidRDefault="00685FBD" w:rsidP="00714BEA">
      <w:pPr>
        <w:spacing w:after="0" w:line="140" w:lineRule="atLeast"/>
        <w:rPr>
          <w:rFonts w:ascii="Cambria" w:hAnsi="Cambria" w:cs="Segoe UI"/>
          <w:bCs/>
          <w:iCs/>
          <w:sz w:val="28"/>
          <w:szCs w:val="44"/>
        </w:rPr>
      </w:pPr>
      <w:r>
        <w:rPr>
          <w:rFonts w:ascii="Cambria" w:hAnsi="Cambria" w:cs="Segoe UI"/>
          <w:bCs/>
          <w:iCs/>
          <w:sz w:val="28"/>
          <w:szCs w:val="44"/>
        </w:rPr>
        <w:t>Ivo Holmqvist</w:t>
      </w: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FD5DD7" w:rsidRDefault="00FD5DD7" w:rsidP="00714BEA">
      <w:pPr>
        <w:spacing w:after="0" w:line="140" w:lineRule="atLeast"/>
        <w:rPr>
          <w:rFonts w:ascii="Cambria" w:hAnsi="Cambria" w:cs="Segoe UI"/>
          <w:bCs/>
          <w:iCs/>
          <w:sz w:val="28"/>
          <w:szCs w:val="44"/>
        </w:rPr>
      </w:pPr>
    </w:p>
    <w:p w:rsidR="00033F31" w:rsidRDefault="00033F31" w:rsidP="00714BEA">
      <w:pPr>
        <w:spacing w:after="0" w:line="140" w:lineRule="atLeast"/>
        <w:rPr>
          <w:rFonts w:ascii="Cambria" w:hAnsi="Cambria" w:cs="Segoe UI"/>
          <w:bCs/>
          <w:iCs/>
          <w:sz w:val="28"/>
          <w:szCs w:val="44"/>
        </w:rPr>
      </w:pPr>
    </w:p>
    <w:p w:rsidR="00033F31" w:rsidRPr="004C0A66" w:rsidRDefault="00033F31" w:rsidP="00714BEA">
      <w:pPr>
        <w:spacing w:after="0" w:line="140" w:lineRule="atLeast"/>
        <w:rPr>
          <w:rFonts w:ascii="Cambria" w:hAnsi="Cambria" w:cs="Segoe UI"/>
          <w:b/>
          <w:iCs/>
          <w:sz w:val="28"/>
          <w:szCs w:val="44"/>
        </w:rPr>
      </w:pPr>
    </w:p>
    <w:sectPr w:rsidR="00033F31" w:rsidRPr="004C0A66"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3E" w:rsidRDefault="000F543E" w:rsidP="008154DA">
      <w:pPr>
        <w:spacing w:after="0" w:line="240" w:lineRule="auto"/>
      </w:pPr>
      <w:r>
        <w:separator/>
      </w:r>
    </w:p>
  </w:endnote>
  <w:endnote w:type="continuationSeparator" w:id="0">
    <w:p w:rsidR="000F543E" w:rsidRDefault="000F543E"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3E" w:rsidRDefault="000F543E" w:rsidP="008154DA">
      <w:pPr>
        <w:spacing w:after="0" w:line="240" w:lineRule="auto"/>
      </w:pPr>
      <w:r>
        <w:separator/>
      </w:r>
    </w:p>
  </w:footnote>
  <w:footnote w:type="continuationSeparator" w:id="0">
    <w:p w:rsidR="000F543E" w:rsidRDefault="000F543E"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9"/>
  </w:num>
  <w:num w:numId="9">
    <w:abstractNumId w:val="3"/>
  </w:num>
  <w:num w:numId="10">
    <w:abstractNumId w:val="0"/>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0418"/>
    <w:rsid w:val="00004CF5"/>
    <w:rsid w:val="0000529A"/>
    <w:rsid w:val="00006DF2"/>
    <w:rsid w:val="000116D2"/>
    <w:rsid w:val="00011A48"/>
    <w:rsid w:val="0001434E"/>
    <w:rsid w:val="00017EB9"/>
    <w:rsid w:val="00022886"/>
    <w:rsid w:val="0002342D"/>
    <w:rsid w:val="00024243"/>
    <w:rsid w:val="00033F31"/>
    <w:rsid w:val="000434FE"/>
    <w:rsid w:val="00043C8F"/>
    <w:rsid w:val="0004511F"/>
    <w:rsid w:val="000465A2"/>
    <w:rsid w:val="000476EE"/>
    <w:rsid w:val="00047E01"/>
    <w:rsid w:val="0005100D"/>
    <w:rsid w:val="000517C2"/>
    <w:rsid w:val="00055CC8"/>
    <w:rsid w:val="00056AD3"/>
    <w:rsid w:val="00056FB5"/>
    <w:rsid w:val="00060799"/>
    <w:rsid w:val="00062911"/>
    <w:rsid w:val="0006478B"/>
    <w:rsid w:val="000703DB"/>
    <w:rsid w:val="00072EBA"/>
    <w:rsid w:val="00073603"/>
    <w:rsid w:val="00091156"/>
    <w:rsid w:val="00094D7A"/>
    <w:rsid w:val="00096721"/>
    <w:rsid w:val="00096EE1"/>
    <w:rsid w:val="000A5E75"/>
    <w:rsid w:val="000A63A1"/>
    <w:rsid w:val="000A6F7C"/>
    <w:rsid w:val="000A7C86"/>
    <w:rsid w:val="000B2BB6"/>
    <w:rsid w:val="000B6CC0"/>
    <w:rsid w:val="000B7450"/>
    <w:rsid w:val="000C020D"/>
    <w:rsid w:val="000C54C9"/>
    <w:rsid w:val="000C59B8"/>
    <w:rsid w:val="000D084B"/>
    <w:rsid w:val="000D0FAD"/>
    <w:rsid w:val="000D12C6"/>
    <w:rsid w:val="000D2614"/>
    <w:rsid w:val="000D68F7"/>
    <w:rsid w:val="000D7B9A"/>
    <w:rsid w:val="000D7EA6"/>
    <w:rsid w:val="000E7AD3"/>
    <w:rsid w:val="000E7AE7"/>
    <w:rsid w:val="000F15B2"/>
    <w:rsid w:val="000F3120"/>
    <w:rsid w:val="000F543E"/>
    <w:rsid w:val="00105EC5"/>
    <w:rsid w:val="00131783"/>
    <w:rsid w:val="00133E07"/>
    <w:rsid w:val="001468D2"/>
    <w:rsid w:val="00146E3D"/>
    <w:rsid w:val="001648FA"/>
    <w:rsid w:val="00164E7C"/>
    <w:rsid w:val="001716DC"/>
    <w:rsid w:val="00175E02"/>
    <w:rsid w:val="0017681E"/>
    <w:rsid w:val="00182718"/>
    <w:rsid w:val="00191A25"/>
    <w:rsid w:val="001930E1"/>
    <w:rsid w:val="001B0CC3"/>
    <w:rsid w:val="001B121A"/>
    <w:rsid w:val="001B12AF"/>
    <w:rsid w:val="001B1613"/>
    <w:rsid w:val="001C056D"/>
    <w:rsid w:val="001C3266"/>
    <w:rsid w:val="001C68F2"/>
    <w:rsid w:val="001D00D1"/>
    <w:rsid w:val="001D136F"/>
    <w:rsid w:val="001D3F48"/>
    <w:rsid w:val="001D473C"/>
    <w:rsid w:val="001F13C7"/>
    <w:rsid w:val="001F2BAB"/>
    <w:rsid w:val="0021375F"/>
    <w:rsid w:val="00213F13"/>
    <w:rsid w:val="00214FA6"/>
    <w:rsid w:val="00216F6F"/>
    <w:rsid w:val="0022086F"/>
    <w:rsid w:val="00220D66"/>
    <w:rsid w:val="002211C5"/>
    <w:rsid w:val="00223700"/>
    <w:rsid w:val="0022400B"/>
    <w:rsid w:val="002328AD"/>
    <w:rsid w:val="0023771A"/>
    <w:rsid w:val="00240F94"/>
    <w:rsid w:val="00244DD9"/>
    <w:rsid w:val="00245FAE"/>
    <w:rsid w:val="00247227"/>
    <w:rsid w:val="00247AF2"/>
    <w:rsid w:val="00250DAC"/>
    <w:rsid w:val="00251295"/>
    <w:rsid w:val="00251DBA"/>
    <w:rsid w:val="00251EE1"/>
    <w:rsid w:val="00252FDE"/>
    <w:rsid w:val="002541A9"/>
    <w:rsid w:val="00257948"/>
    <w:rsid w:val="00262C33"/>
    <w:rsid w:val="002642F8"/>
    <w:rsid w:val="00265D3B"/>
    <w:rsid w:val="00270960"/>
    <w:rsid w:val="00274E45"/>
    <w:rsid w:val="00277A46"/>
    <w:rsid w:val="002933E4"/>
    <w:rsid w:val="00293956"/>
    <w:rsid w:val="0029541A"/>
    <w:rsid w:val="002A1A17"/>
    <w:rsid w:val="002A35AB"/>
    <w:rsid w:val="002A42D1"/>
    <w:rsid w:val="002B002B"/>
    <w:rsid w:val="002B190B"/>
    <w:rsid w:val="002B1C39"/>
    <w:rsid w:val="002B4D4D"/>
    <w:rsid w:val="002C4D45"/>
    <w:rsid w:val="002C5330"/>
    <w:rsid w:val="002C5CAE"/>
    <w:rsid w:val="002D0181"/>
    <w:rsid w:val="002D321E"/>
    <w:rsid w:val="002D5479"/>
    <w:rsid w:val="002D710B"/>
    <w:rsid w:val="002E0820"/>
    <w:rsid w:val="002E14CA"/>
    <w:rsid w:val="002E4304"/>
    <w:rsid w:val="003151C9"/>
    <w:rsid w:val="003152E3"/>
    <w:rsid w:val="00315D5B"/>
    <w:rsid w:val="00316154"/>
    <w:rsid w:val="00317398"/>
    <w:rsid w:val="00326339"/>
    <w:rsid w:val="00330D07"/>
    <w:rsid w:val="00336FE9"/>
    <w:rsid w:val="00347298"/>
    <w:rsid w:val="0035414B"/>
    <w:rsid w:val="00354E58"/>
    <w:rsid w:val="00357BD8"/>
    <w:rsid w:val="00364A8B"/>
    <w:rsid w:val="00367D12"/>
    <w:rsid w:val="003729C4"/>
    <w:rsid w:val="0037396C"/>
    <w:rsid w:val="0038480D"/>
    <w:rsid w:val="003851EF"/>
    <w:rsid w:val="00395065"/>
    <w:rsid w:val="00395121"/>
    <w:rsid w:val="003A40ED"/>
    <w:rsid w:val="003B0BAD"/>
    <w:rsid w:val="003D334A"/>
    <w:rsid w:val="003E1F61"/>
    <w:rsid w:val="003E3961"/>
    <w:rsid w:val="003E51B2"/>
    <w:rsid w:val="003F46DE"/>
    <w:rsid w:val="003F6E2C"/>
    <w:rsid w:val="00400E97"/>
    <w:rsid w:val="004031E4"/>
    <w:rsid w:val="004039AD"/>
    <w:rsid w:val="004064FB"/>
    <w:rsid w:val="0041306C"/>
    <w:rsid w:val="0041488D"/>
    <w:rsid w:val="00422C02"/>
    <w:rsid w:val="00423F25"/>
    <w:rsid w:val="00431FA8"/>
    <w:rsid w:val="00432777"/>
    <w:rsid w:val="00432C4F"/>
    <w:rsid w:val="00437AC4"/>
    <w:rsid w:val="00440CBC"/>
    <w:rsid w:val="0044288F"/>
    <w:rsid w:val="00446808"/>
    <w:rsid w:val="00447C1D"/>
    <w:rsid w:val="004511AD"/>
    <w:rsid w:val="00451EA9"/>
    <w:rsid w:val="004525A7"/>
    <w:rsid w:val="00455E31"/>
    <w:rsid w:val="00455E39"/>
    <w:rsid w:val="00460530"/>
    <w:rsid w:val="004739A1"/>
    <w:rsid w:val="00475CA6"/>
    <w:rsid w:val="004815A8"/>
    <w:rsid w:val="00483465"/>
    <w:rsid w:val="004863F3"/>
    <w:rsid w:val="00487C5D"/>
    <w:rsid w:val="00491147"/>
    <w:rsid w:val="00492424"/>
    <w:rsid w:val="004A18C4"/>
    <w:rsid w:val="004A1D12"/>
    <w:rsid w:val="004A3AE9"/>
    <w:rsid w:val="004B257E"/>
    <w:rsid w:val="004B535E"/>
    <w:rsid w:val="004C0A66"/>
    <w:rsid w:val="004C3026"/>
    <w:rsid w:val="004C7638"/>
    <w:rsid w:val="004D03F8"/>
    <w:rsid w:val="004D2888"/>
    <w:rsid w:val="004D4B99"/>
    <w:rsid w:val="004E056B"/>
    <w:rsid w:val="004E1BFD"/>
    <w:rsid w:val="004E5F17"/>
    <w:rsid w:val="004F10C2"/>
    <w:rsid w:val="004F2D43"/>
    <w:rsid w:val="004F586B"/>
    <w:rsid w:val="004F61E5"/>
    <w:rsid w:val="00505111"/>
    <w:rsid w:val="00512A50"/>
    <w:rsid w:val="005210AD"/>
    <w:rsid w:val="005264D3"/>
    <w:rsid w:val="00531B5D"/>
    <w:rsid w:val="00532ABE"/>
    <w:rsid w:val="0054676A"/>
    <w:rsid w:val="00552F30"/>
    <w:rsid w:val="0055346A"/>
    <w:rsid w:val="00557AA8"/>
    <w:rsid w:val="005656C2"/>
    <w:rsid w:val="0056745D"/>
    <w:rsid w:val="00570796"/>
    <w:rsid w:val="0057179F"/>
    <w:rsid w:val="0057680F"/>
    <w:rsid w:val="00580EE3"/>
    <w:rsid w:val="005833C1"/>
    <w:rsid w:val="00584328"/>
    <w:rsid w:val="00584DBE"/>
    <w:rsid w:val="005934C2"/>
    <w:rsid w:val="005938E1"/>
    <w:rsid w:val="00593D6D"/>
    <w:rsid w:val="005975CE"/>
    <w:rsid w:val="005A2EB1"/>
    <w:rsid w:val="005B03D3"/>
    <w:rsid w:val="005B351E"/>
    <w:rsid w:val="005B6002"/>
    <w:rsid w:val="005C14C9"/>
    <w:rsid w:val="005C16C9"/>
    <w:rsid w:val="005C46AC"/>
    <w:rsid w:val="005C751D"/>
    <w:rsid w:val="005D2069"/>
    <w:rsid w:val="005D394A"/>
    <w:rsid w:val="005D4119"/>
    <w:rsid w:val="005D4383"/>
    <w:rsid w:val="005D4BE8"/>
    <w:rsid w:val="005D75FC"/>
    <w:rsid w:val="005E581D"/>
    <w:rsid w:val="005F442A"/>
    <w:rsid w:val="005F60AB"/>
    <w:rsid w:val="005F70FB"/>
    <w:rsid w:val="006018C6"/>
    <w:rsid w:val="00602261"/>
    <w:rsid w:val="00602A4C"/>
    <w:rsid w:val="00604A85"/>
    <w:rsid w:val="00604E55"/>
    <w:rsid w:val="00613E75"/>
    <w:rsid w:val="00625DDC"/>
    <w:rsid w:val="00626AB6"/>
    <w:rsid w:val="006278C3"/>
    <w:rsid w:val="00630230"/>
    <w:rsid w:val="00632306"/>
    <w:rsid w:val="00634A93"/>
    <w:rsid w:val="00634B84"/>
    <w:rsid w:val="00637590"/>
    <w:rsid w:val="00637FBC"/>
    <w:rsid w:val="00641660"/>
    <w:rsid w:val="006420FB"/>
    <w:rsid w:val="00645C8C"/>
    <w:rsid w:val="006471EB"/>
    <w:rsid w:val="00650D61"/>
    <w:rsid w:val="00652708"/>
    <w:rsid w:val="00652B1B"/>
    <w:rsid w:val="00655838"/>
    <w:rsid w:val="00657D88"/>
    <w:rsid w:val="006619CC"/>
    <w:rsid w:val="00665617"/>
    <w:rsid w:val="0066762D"/>
    <w:rsid w:val="00670CE9"/>
    <w:rsid w:val="00685FBD"/>
    <w:rsid w:val="00687C3C"/>
    <w:rsid w:val="006933E3"/>
    <w:rsid w:val="00693D32"/>
    <w:rsid w:val="006945A1"/>
    <w:rsid w:val="0069735A"/>
    <w:rsid w:val="006A3F21"/>
    <w:rsid w:val="006A3FA7"/>
    <w:rsid w:val="006A46F9"/>
    <w:rsid w:val="006B6412"/>
    <w:rsid w:val="006C263D"/>
    <w:rsid w:val="006C7985"/>
    <w:rsid w:val="006D35F4"/>
    <w:rsid w:val="006D3C14"/>
    <w:rsid w:val="006D4000"/>
    <w:rsid w:val="006D77DB"/>
    <w:rsid w:val="006D7CD7"/>
    <w:rsid w:val="006E46AF"/>
    <w:rsid w:val="006E6011"/>
    <w:rsid w:val="006E6389"/>
    <w:rsid w:val="006E6414"/>
    <w:rsid w:val="006E7FEC"/>
    <w:rsid w:val="006F52F2"/>
    <w:rsid w:val="006F68AC"/>
    <w:rsid w:val="00714341"/>
    <w:rsid w:val="00714BEA"/>
    <w:rsid w:val="00722151"/>
    <w:rsid w:val="00726FA1"/>
    <w:rsid w:val="00727AEE"/>
    <w:rsid w:val="007302E2"/>
    <w:rsid w:val="007341AD"/>
    <w:rsid w:val="00740B2B"/>
    <w:rsid w:val="00746927"/>
    <w:rsid w:val="00747F2F"/>
    <w:rsid w:val="0075401B"/>
    <w:rsid w:val="007567D0"/>
    <w:rsid w:val="00765F02"/>
    <w:rsid w:val="00766BBB"/>
    <w:rsid w:val="007770DF"/>
    <w:rsid w:val="00781E97"/>
    <w:rsid w:val="00784E67"/>
    <w:rsid w:val="007867B3"/>
    <w:rsid w:val="007916D5"/>
    <w:rsid w:val="007B1850"/>
    <w:rsid w:val="007C1EB8"/>
    <w:rsid w:val="007C3A9D"/>
    <w:rsid w:val="007C698E"/>
    <w:rsid w:val="007D167F"/>
    <w:rsid w:val="007D35B9"/>
    <w:rsid w:val="007D7AC0"/>
    <w:rsid w:val="007E544B"/>
    <w:rsid w:val="007F0F9B"/>
    <w:rsid w:val="007F53FC"/>
    <w:rsid w:val="007F7A06"/>
    <w:rsid w:val="00800352"/>
    <w:rsid w:val="008005C0"/>
    <w:rsid w:val="00803D5A"/>
    <w:rsid w:val="008154DA"/>
    <w:rsid w:val="008166FF"/>
    <w:rsid w:val="00816B12"/>
    <w:rsid w:val="00831280"/>
    <w:rsid w:val="00834288"/>
    <w:rsid w:val="00835204"/>
    <w:rsid w:val="00836605"/>
    <w:rsid w:val="008371FA"/>
    <w:rsid w:val="00837935"/>
    <w:rsid w:val="00844768"/>
    <w:rsid w:val="00861266"/>
    <w:rsid w:val="00865930"/>
    <w:rsid w:val="008676D1"/>
    <w:rsid w:val="00872931"/>
    <w:rsid w:val="00873DBA"/>
    <w:rsid w:val="008773E0"/>
    <w:rsid w:val="00877A2F"/>
    <w:rsid w:val="00883CAB"/>
    <w:rsid w:val="00885C11"/>
    <w:rsid w:val="00886575"/>
    <w:rsid w:val="00887BA1"/>
    <w:rsid w:val="008923B4"/>
    <w:rsid w:val="0089756D"/>
    <w:rsid w:val="008A1858"/>
    <w:rsid w:val="008A3CBC"/>
    <w:rsid w:val="008B5C12"/>
    <w:rsid w:val="008C35B2"/>
    <w:rsid w:val="008C3778"/>
    <w:rsid w:val="008C3802"/>
    <w:rsid w:val="008C7A16"/>
    <w:rsid w:val="008D005C"/>
    <w:rsid w:val="008D26D3"/>
    <w:rsid w:val="008D30C0"/>
    <w:rsid w:val="008D65F8"/>
    <w:rsid w:val="008D6A9E"/>
    <w:rsid w:val="008E187A"/>
    <w:rsid w:val="008E1B18"/>
    <w:rsid w:val="008E25FB"/>
    <w:rsid w:val="008F000C"/>
    <w:rsid w:val="008F1558"/>
    <w:rsid w:val="008F3AC9"/>
    <w:rsid w:val="008F3BC6"/>
    <w:rsid w:val="008F6E64"/>
    <w:rsid w:val="00900440"/>
    <w:rsid w:val="009020DA"/>
    <w:rsid w:val="00930903"/>
    <w:rsid w:val="0094468B"/>
    <w:rsid w:val="00951FC6"/>
    <w:rsid w:val="0095532D"/>
    <w:rsid w:val="00955875"/>
    <w:rsid w:val="00956BF7"/>
    <w:rsid w:val="00963AFD"/>
    <w:rsid w:val="009804D1"/>
    <w:rsid w:val="009834A7"/>
    <w:rsid w:val="00985F27"/>
    <w:rsid w:val="00991388"/>
    <w:rsid w:val="00992A76"/>
    <w:rsid w:val="009A0869"/>
    <w:rsid w:val="009A1AA1"/>
    <w:rsid w:val="009A2AA3"/>
    <w:rsid w:val="009A6CE9"/>
    <w:rsid w:val="009A70D1"/>
    <w:rsid w:val="009B178A"/>
    <w:rsid w:val="009B444E"/>
    <w:rsid w:val="009B6F2C"/>
    <w:rsid w:val="009C147C"/>
    <w:rsid w:val="009C37DD"/>
    <w:rsid w:val="009D1B63"/>
    <w:rsid w:val="009E4A0E"/>
    <w:rsid w:val="009E77BC"/>
    <w:rsid w:val="009F0EC3"/>
    <w:rsid w:val="009F14FB"/>
    <w:rsid w:val="009F413F"/>
    <w:rsid w:val="009F6061"/>
    <w:rsid w:val="009F6950"/>
    <w:rsid w:val="00A039C4"/>
    <w:rsid w:val="00A04105"/>
    <w:rsid w:val="00A122AD"/>
    <w:rsid w:val="00A136F1"/>
    <w:rsid w:val="00A14697"/>
    <w:rsid w:val="00A17FC0"/>
    <w:rsid w:val="00A20A5F"/>
    <w:rsid w:val="00A2484A"/>
    <w:rsid w:val="00A25093"/>
    <w:rsid w:val="00A25BF8"/>
    <w:rsid w:val="00A25D97"/>
    <w:rsid w:val="00A27A52"/>
    <w:rsid w:val="00A3446E"/>
    <w:rsid w:val="00A35A00"/>
    <w:rsid w:val="00A55A75"/>
    <w:rsid w:val="00A56E84"/>
    <w:rsid w:val="00A60A22"/>
    <w:rsid w:val="00A653FD"/>
    <w:rsid w:val="00A67772"/>
    <w:rsid w:val="00A72071"/>
    <w:rsid w:val="00A72FF6"/>
    <w:rsid w:val="00A7717A"/>
    <w:rsid w:val="00A77BBA"/>
    <w:rsid w:val="00A85259"/>
    <w:rsid w:val="00A87D01"/>
    <w:rsid w:val="00A9007D"/>
    <w:rsid w:val="00A90E32"/>
    <w:rsid w:val="00AA30B0"/>
    <w:rsid w:val="00AA5355"/>
    <w:rsid w:val="00AB19BB"/>
    <w:rsid w:val="00AC1EA4"/>
    <w:rsid w:val="00AC28F2"/>
    <w:rsid w:val="00AC4A3E"/>
    <w:rsid w:val="00AC6F23"/>
    <w:rsid w:val="00AC7A0E"/>
    <w:rsid w:val="00AD69F1"/>
    <w:rsid w:val="00AE0EC3"/>
    <w:rsid w:val="00AE2259"/>
    <w:rsid w:val="00AE27A8"/>
    <w:rsid w:val="00AE4E7C"/>
    <w:rsid w:val="00AF21AC"/>
    <w:rsid w:val="00AF4D1F"/>
    <w:rsid w:val="00AF6315"/>
    <w:rsid w:val="00AF74BD"/>
    <w:rsid w:val="00B00293"/>
    <w:rsid w:val="00B05044"/>
    <w:rsid w:val="00B069E6"/>
    <w:rsid w:val="00B13D17"/>
    <w:rsid w:val="00B140EE"/>
    <w:rsid w:val="00B14112"/>
    <w:rsid w:val="00B144C9"/>
    <w:rsid w:val="00B1599F"/>
    <w:rsid w:val="00B16A23"/>
    <w:rsid w:val="00B223C6"/>
    <w:rsid w:val="00B23589"/>
    <w:rsid w:val="00B26CD5"/>
    <w:rsid w:val="00B32BB0"/>
    <w:rsid w:val="00B33F85"/>
    <w:rsid w:val="00B414E6"/>
    <w:rsid w:val="00B45316"/>
    <w:rsid w:val="00B469AC"/>
    <w:rsid w:val="00B47FCD"/>
    <w:rsid w:val="00B6205C"/>
    <w:rsid w:val="00B66DEC"/>
    <w:rsid w:val="00B76118"/>
    <w:rsid w:val="00B775DA"/>
    <w:rsid w:val="00B8078F"/>
    <w:rsid w:val="00B82527"/>
    <w:rsid w:val="00B83416"/>
    <w:rsid w:val="00B93891"/>
    <w:rsid w:val="00BA11C8"/>
    <w:rsid w:val="00BA4309"/>
    <w:rsid w:val="00BA4664"/>
    <w:rsid w:val="00BB0687"/>
    <w:rsid w:val="00BB3833"/>
    <w:rsid w:val="00BB6AB5"/>
    <w:rsid w:val="00BC2F21"/>
    <w:rsid w:val="00BC57B2"/>
    <w:rsid w:val="00BD0237"/>
    <w:rsid w:val="00BD158B"/>
    <w:rsid w:val="00BD2263"/>
    <w:rsid w:val="00BE2301"/>
    <w:rsid w:val="00BE4FA0"/>
    <w:rsid w:val="00BE5B42"/>
    <w:rsid w:val="00BF0178"/>
    <w:rsid w:val="00BF4BE4"/>
    <w:rsid w:val="00BF4E44"/>
    <w:rsid w:val="00C001FB"/>
    <w:rsid w:val="00C0464A"/>
    <w:rsid w:val="00C0466D"/>
    <w:rsid w:val="00C055C2"/>
    <w:rsid w:val="00C05D31"/>
    <w:rsid w:val="00C10603"/>
    <w:rsid w:val="00C11C60"/>
    <w:rsid w:val="00C13CCA"/>
    <w:rsid w:val="00C15267"/>
    <w:rsid w:val="00C1536F"/>
    <w:rsid w:val="00C24982"/>
    <w:rsid w:val="00C25170"/>
    <w:rsid w:val="00C255FF"/>
    <w:rsid w:val="00C268D8"/>
    <w:rsid w:val="00C35965"/>
    <w:rsid w:val="00C4596F"/>
    <w:rsid w:val="00C45990"/>
    <w:rsid w:val="00C46EED"/>
    <w:rsid w:val="00C5229E"/>
    <w:rsid w:val="00C5379A"/>
    <w:rsid w:val="00C57C16"/>
    <w:rsid w:val="00C60C40"/>
    <w:rsid w:val="00C6466C"/>
    <w:rsid w:val="00C763AA"/>
    <w:rsid w:val="00C8257A"/>
    <w:rsid w:val="00C83497"/>
    <w:rsid w:val="00C85365"/>
    <w:rsid w:val="00C90244"/>
    <w:rsid w:val="00C91F16"/>
    <w:rsid w:val="00C972AF"/>
    <w:rsid w:val="00CA3810"/>
    <w:rsid w:val="00CA4724"/>
    <w:rsid w:val="00CA5E95"/>
    <w:rsid w:val="00CA632D"/>
    <w:rsid w:val="00CA68C6"/>
    <w:rsid w:val="00CB16F4"/>
    <w:rsid w:val="00CB4790"/>
    <w:rsid w:val="00CC01A6"/>
    <w:rsid w:val="00CC0B11"/>
    <w:rsid w:val="00CD57D7"/>
    <w:rsid w:val="00CE638B"/>
    <w:rsid w:val="00CF051B"/>
    <w:rsid w:val="00CF24E1"/>
    <w:rsid w:val="00D0162A"/>
    <w:rsid w:val="00D03DD0"/>
    <w:rsid w:val="00D06B8B"/>
    <w:rsid w:val="00D1053F"/>
    <w:rsid w:val="00D12AE2"/>
    <w:rsid w:val="00D15BAA"/>
    <w:rsid w:val="00D16A02"/>
    <w:rsid w:val="00D2066D"/>
    <w:rsid w:val="00D20D92"/>
    <w:rsid w:val="00D25D6E"/>
    <w:rsid w:val="00D262CC"/>
    <w:rsid w:val="00D31985"/>
    <w:rsid w:val="00D375A4"/>
    <w:rsid w:val="00D4123D"/>
    <w:rsid w:val="00D456BA"/>
    <w:rsid w:val="00D513D9"/>
    <w:rsid w:val="00D6071A"/>
    <w:rsid w:val="00D629D3"/>
    <w:rsid w:val="00D62EAC"/>
    <w:rsid w:val="00D67317"/>
    <w:rsid w:val="00D67FC6"/>
    <w:rsid w:val="00D73E87"/>
    <w:rsid w:val="00D75BCD"/>
    <w:rsid w:val="00D77F8F"/>
    <w:rsid w:val="00D801B7"/>
    <w:rsid w:val="00D86477"/>
    <w:rsid w:val="00D86C57"/>
    <w:rsid w:val="00D87C3F"/>
    <w:rsid w:val="00D87DE8"/>
    <w:rsid w:val="00D925D3"/>
    <w:rsid w:val="00DA631F"/>
    <w:rsid w:val="00DB59BF"/>
    <w:rsid w:val="00DC0380"/>
    <w:rsid w:val="00DC1D9A"/>
    <w:rsid w:val="00DC31F6"/>
    <w:rsid w:val="00DC3A37"/>
    <w:rsid w:val="00DC6643"/>
    <w:rsid w:val="00DD5C0B"/>
    <w:rsid w:val="00DD5FD4"/>
    <w:rsid w:val="00DD74F3"/>
    <w:rsid w:val="00DE0C63"/>
    <w:rsid w:val="00DE189F"/>
    <w:rsid w:val="00DE1BEE"/>
    <w:rsid w:val="00DF39E9"/>
    <w:rsid w:val="00DF5AE5"/>
    <w:rsid w:val="00E01E46"/>
    <w:rsid w:val="00E01F23"/>
    <w:rsid w:val="00E023D8"/>
    <w:rsid w:val="00E04A37"/>
    <w:rsid w:val="00E05EB2"/>
    <w:rsid w:val="00E1045F"/>
    <w:rsid w:val="00E11010"/>
    <w:rsid w:val="00E209CC"/>
    <w:rsid w:val="00E241D0"/>
    <w:rsid w:val="00E25E9D"/>
    <w:rsid w:val="00E26603"/>
    <w:rsid w:val="00E26AC9"/>
    <w:rsid w:val="00E3367A"/>
    <w:rsid w:val="00E339A6"/>
    <w:rsid w:val="00E416CE"/>
    <w:rsid w:val="00E4403E"/>
    <w:rsid w:val="00E45B85"/>
    <w:rsid w:val="00E46C31"/>
    <w:rsid w:val="00E5696A"/>
    <w:rsid w:val="00E66C28"/>
    <w:rsid w:val="00E70B39"/>
    <w:rsid w:val="00E70B4A"/>
    <w:rsid w:val="00E7207D"/>
    <w:rsid w:val="00E7609B"/>
    <w:rsid w:val="00E77DAD"/>
    <w:rsid w:val="00E8294A"/>
    <w:rsid w:val="00E86292"/>
    <w:rsid w:val="00E8691B"/>
    <w:rsid w:val="00E902EA"/>
    <w:rsid w:val="00E939EF"/>
    <w:rsid w:val="00E951E3"/>
    <w:rsid w:val="00E9545D"/>
    <w:rsid w:val="00E95C81"/>
    <w:rsid w:val="00E97543"/>
    <w:rsid w:val="00EA0D27"/>
    <w:rsid w:val="00EA0E1E"/>
    <w:rsid w:val="00EA1158"/>
    <w:rsid w:val="00EA1BBB"/>
    <w:rsid w:val="00EA2879"/>
    <w:rsid w:val="00EB2214"/>
    <w:rsid w:val="00EB783E"/>
    <w:rsid w:val="00EC3BFF"/>
    <w:rsid w:val="00ED073D"/>
    <w:rsid w:val="00ED39F8"/>
    <w:rsid w:val="00ED5E25"/>
    <w:rsid w:val="00EE37BF"/>
    <w:rsid w:val="00EE708E"/>
    <w:rsid w:val="00EF6547"/>
    <w:rsid w:val="00EF7ECF"/>
    <w:rsid w:val="00F00A9E"/>
    <w:rsid w:val="00F02FD0"/>
    <w:rsid w:val="00F0358F"/>
    <w:rsid w:val="00F03F35"/>
    <w:rsid w:val="00F0539B"/>
    <w:rsid w:val="00F10BB2"/>
    <w:rsid w:val="00F15DD3"/>
    <w:rsid w:val="00F26056"/>
    <w:rsid w:val="00F36DE3"/>
    <w:rsid w:val="00F40C33"/>
    <w:rsid w:val="00F41B31"/>
    <w:rsid w:val="00F44D67"/>
    <w:rsid w:val="00F4537F"/>
    <w:rsid w:val="00F45BD0"/>
    <w:rsid w:val="00F57832"/>
    <w:rsid w:val="00F604EF"/>
    <w:rsid w:val="00F63D8E"/>
    <w:rsid w:val="00F63EFA"/>
    <w:rsid w:val="00F6552A"/>
    <w:rsid w:val="00F6715B"/>
    <w:rsid w:val="00F67909"/>
    <w:rsid w:val="00F75F02"/>
    <w:rsid w:val="00F80BC1"/>
    <w:rsid w:val="00F824CA"/>
    <w:rsid w:val="00F83E9D"/>
    <w:rsid w:val="00F8534D"/>
    <w:rsid w:val="00F855B9"/>
    <w:rsid w:val="00F86748"/>
    <w:rsid w:val="00F95356"/>
    <w:rsid w:val="00F96E7E"/>
    <w:rsid w:val="00F970C7"/>
    <w:rsid w:val="00F971CF"/>
    <w:rsid w:val="00F972F1"/>
    <w:rsid w:val="00F9743A"/>
    <w:rsid w:val="00F975DB"/>
    <w:rsid w:val="00F976FF"/>
    <w:rsid w:val="00FA22DE"/>
    <w:rsid w:val="00FA334B"/>
    <w:rsid w:val="00FA4221"/>
    <w:rsid w:val="00FA4987"/>
    <w:rsid w:val="00FA5A7D"/>
    <w:rsid w:val="00FC0C32"/>
    <w:rsid w:val="00FC1606"/>
    <w:rsid w:val="00FC29E2"/>
    <w:rsid w:val="00FD0D10"/>
    <w:rsid w:val="00FD31FB"/>
    <w:rsid w:val="00FD428D"/>
    <w:rsid w:val="00FD4B9C"/>
    <w:rsid w:val="00FD5562"/>
    <w:rsid w:val="00FD5DD7"/>
    <w:rsid w:val="00FD5DFF"/>
    <w:rsid w:val="00FE0F35"/>
    <w:rsid w:val="00FE1EF1"/>
    <w:rsid w:val="00FE362A"/>
    <w:rsid w:val="00FF1EBA"/>
    <w:rsid w:val="00FF201A"/>
    <w:rsid w:val="00FF4E82"/>
    <w:rsid w:val="00FF4E8A"/>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4966-2F0E-465A-8259-EB5A69CE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17536</Characters>
  <Application>Microsoft Office Word</Application>
  <DocSecurity>0</DocSecurity>
  <Lines>146</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2022-06-02T08:56:00Z</cp:lastPrinted>
  <dcterms:created xsi:type="dcterms:W3CDTF">2022-06-17T11:07:00Z</dcterms:created>
  <dcterms:modified xsi:type="dcterms:W3CDTF">2022-06-17T11:07:00Z</dcterms:modified>
</cp:coreProperties>
</file>